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24C4B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14:paraId="6F859FAD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муниципального</w:t>
      </w:r>
    </w:p>
    <w:p w14:paraId="744BA628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</w:t>
      </w:r>
    </w:p>
    <w:p w14:paraId="1532458B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 № __________</w:t>
      </w:r>
    </w:p>
    <w:p w14:paraId="44A2A675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«УТВЕРЖДЕНО</w:t>
      </w:r>
    </w:p>
    <w:p w14:paraId="2ED8C2DA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Совета муниципального</w:t>
      </w:r>
    </w:p>
    <w:p w14:paraId="4CB7F1B2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</w:t>
      </w:r>
    </w:p>
    <w:p w14:paraId="47C024F6" w14:textId="77777777" w:rsidR="00514F4C" w:rsidRPr="00514F4C" w:rsidRDefault="00514F4C" w:rsidP="00514F4C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 января 2012 года № 194/25</w:t>
      </w:r>
    </w:p>
    <w:p w14:paraId="565191C5" w14:textId="77777777" w:rsidR="00514F4C" w:rsidRDefault="00514F4C" w:rsidP="00514F4C">
      <w:pPr>
        <w:spacing w:after="1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DDA1939" w14:textId="696292F7" w:rsidR="00822214" w:rsidRPr="00822214" w:rsidRDefault="00822214" w:rsidP="00822214">
      <w:pPr>
        <w:spacing w:after="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222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ПОЛОЖЕНИЕ</w:t>
      </w:r>
    </w:p>
    <w:p w14:paraId="19B11513" w14:textId="2C88F930" w:rsidR="00242CAC" w:rsidRDefault="00822214" w:rsidP="00D346EA">
      <w:pPr>
        <w:spacing w:before="120" w:after="1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222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Контрольно-счетн</w:t>
      </w:r>
      <w:r w:rsidR="00A157B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="00242C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й</w:t>
      </w:r>
      <w:r w:rsidRPr="008222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242C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палаты</w:t>
      </w:r>
      <w:r w:rsidRPr="008222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муниципального</w:t>
      </w:r>
    </w:p>
    <w:p w14:paraId="592FD004" w14:textId="39823F83" w:rsidR="00A034C9" w:rsidRPr="00822214" w:rsidRDefault="00822214" w:rsidP="00D346EA">
      <w:pPr>
        <w:spacing w:before="120" w:after="120"/>
        <w:jc w:val="center"/>
        <w:rPr>
          <w:rFonts w:ascii="Times New Roman" w:hAnsi="Times New Roman" w:cs="Times New Roman"/>
          <w:sz w:val="28"/>
        </w:rPr>
      </w:pPr>
      <w:r w:rsidRPr="0082221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образования</w:t>
      </w:r>
      <w:r w:rsidR="00242C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Новокубанский район</w:t>
      </w:r>
    </w:p>
    <w:p w14:paraId="7149A45D" w14:textId="302FB04D" w:rsidR="00A034C9" w:rsidRPr="00822214" w:rsidRDefault="00A034C9" w:rsidP="0004322E">
      <w:pPr>
        <w:pStyle w:val="ConsPlusTitle"/>
        <w:spacing w:before="120" w:after="120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1. Статус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242CAC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242CAC"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22214" w:rsidRPr="008222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42CAC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</w:p>
    <w:p w14:paraId="1EA0A693" w14:textId="1EA96E36" w:rsidR="00A034C9" w:rsidRDefault="00A034C9" w:rsidP="00720D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242CAC">
        <w:rPr>
          <w:rFonts w:ascii="Times New Roman" w:hAnsi="Times New Roman" w:cs="Times New Roman"/>
          <w:sz w:val="28"/>
          <w:szCs w:val="28"/>
        </w:rPr>
        <w:t>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242CAC"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22214" w:rsidRPr="008222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42CAC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="00822214">
        <w:rPr>
          <w:rFonts w:ascii="Times New Roman" w:hAnsi="Times New Roman" w:cs="Times New Roman"/>
          <w:sz w:val="28"/>
          <w:szCs w:val="28"/>
        </w:rPr>
        <w:t xml:space="preserve"> (далее –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242CAC">
        <w:rPr>
          <w:rFonts w:ascii="Times New Roman" w:hAnsi="Times New Roman" w:cs="Times New Roman"/>
          <w:sz w:val="28"/>
          <w:szCs w:val="28"/>
        </w:rPr>
        <w:t>ая</w:t>
      </w:r>
      <w:r w:rsid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242CAC">
        <w:rPr>
          <w:rFonts w:ascii="Times New Roman" w:hAnsi="Times New Roman" w:cs="Times New Roman"/>
          <w:sz w:val="28"/>
          <w:szCs w:val="28"/>
        </w:rPr>
        <w:t>палата</w:t>
      </w:r>
      <w:r w:rsidR="00822214">
        <w:rPr>
          <w:rFonts w:ascii="Times New Roman" w:hAnsi="Times New Roman" w:cs="Times New Roman"/>
          <w:sz w:val="28"/>
          <w:szCs w:val="28"/>
        </w:rPr>
        <w:t>)</w:t>
      </w:r>
      <w:r w:rsidRPr="00822214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внешнего муниципального финансового контроля</w:t>
      </w:r>
      <w:r w:rsidR="00822214">
        <w:rPr>
          <w:rFonts w:ascii="Times New Roman" w:hAnsi="Times New Roman" w:cs="Times New Roman"/>
          <w:sz w:val="28"/>
          <w:szCs w:val="28"/>
        </w:rPr>
        <w:t>,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образуется </w:t>
      </w:r>
      <w:r w:rsidR="00822214">
        <w:rPr>
          <w:rFonts w:ascii="Times New Roman" w:hAnsi="Times New Roman" w:cs="Times New Roman"/>
          <w:sz w:val="28"/>
          <w:szCs w:val="28"/>
        </w:rPr>
        <w:t>представительным органом 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 е</w:t>
      </w:r>
      <w:r w:rsidR="00822214">
        <w:rPr>
          <w:rFonts w:ascii="Times New Roman" w:hAnsi="Times New Roman" w:cs="Times New Roman"/>
          <w:sz w:val="28"/>
          <w:szCs w:val="28"/>
        </w:rPr>
        <w:t>му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подотчет</w:t>
      </w:r>
      <w:r w:rsidR="00DF7877">
        <w:rPr>
          <w:rFonts w:ascii="Times New Roman" w:hAnsi="Times New Roman" w:cs="Times New Roman"/>
          <w:sz w:val="28"/>
          <w:szCs w:val="28"/>
        </w:rPr>
        <w:t>е</w:t>
      </w:r>
      <w:r w:rsidRPr="00822214">
        <w:rPr>
          <w:rFonts w:ascii="Times New Roman" w:hAnsi="Times New Roman" w:cs="Times New Roman"/>
          <w:sz w:val="28"/>
          <w:szCs w:val="28"/>
        </w:rPr>
        <w:t>н.</w:t>
      </w:r>
      <w:r w:rsidR="008E0D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5987C4" w14:textId="549415A3" w:rsidR="00720DCC" w:rsidRDefault="00720DCC" w:rsidP="00720D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наименование – КСП МО Новокубанский район.</w:t>
      </w:r>
    </w:p>
    <w:p w14:paraId="1423243B" w14:textId="2543382A" w:rsidR="00A034C9" w:rsidRPr="00822214" w:rsidRDefault="00A034C9" w:rsidP="00720D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</w:t>
      </w:r>
      <w:r w:rsidR="00242C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242CAC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>обладает организационной и функциональной независимостью и осуществляет свою деятельность самостоятельно.</w:t>
      </w:r>
    </w:p>
    <w:p w14:paraId="2331A235" w14:textId="0BF01610" w:rsidR="00A034C9" w:rsidRPr="00822214" w:rsidRDefault="00A034C9" w:rsidP="00720DC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Деятельность </w:t>
      </w:r>
      <w:r w:rsidR="00242CAC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242CAC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 xml:space="preserve">не может быть приостановлена, в том числе в связи досрочным прекращением полномочий </w:t>
      </w:r>
      <w:r w:rsidR="00C15CC6" w:rsidRPr="00C15CC6">
        <w:rPr>
          <w:rFonts w:ascii="Times New Roman" w:hAnsi="Times New Roman" w:cs="Times New Roman"/>
          <w:sz w:val="28"/>
          <w:szCs w:val="28"/>
        </w:rPr>
        <w:t>представительн</w:t>
      </w:r>
      <w:r w:rsidR="00C15CC6">
        <w:rPr>
          <w:rFonts w:ascii="Times New Roman" w:hAnsi="Times New Roman" w:cs="Times New Roman"/>
          <w:sz w:val="28"/>
          <w:szCs w:val="28"/>
        </w:rPr>
        <w:t>ого</w:t>
      </w:r>
      <w:r w:rsidR="00C15CC6" w:rsidRPr="00C15CC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15CC6">
        <w:rPr>
          <w:rFonts w:ascii="Times New Roman" w:hAnsi="Times New Roman" w:cs="Times New Roman"/>
          <w:sz w:val="28"/>
          <w:szCs w:val="28"/>
        </w:rPr>
        <w:t>а</w:t>
      </w:r>
      <w:r w:rsidR="00C15CC6" w:rsidRPr="00C15CC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05B92D27" w14:textId="45D9834A" w:rsidR="00BF56A9" w:rsidRPr="00824C5A" w:rsidRDefault="00A034C9" w:rsidP="008222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242C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242CAC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07BEE" w:rsidRPr="00824C5A">
        <w:rPr>
          <w:rFonts w:ascii="Times New Roman" w:hAnsi="Times New Roman" w:cs="Times New Roman"/>
          <w:sz w:val="28"/>
          <w:szCs w:val="28"/>
        </w:rPr>
        <w:t>является органом местного самоуправления</w:t>
      </w:r>
      <w:r w:rsidR="003551D1" w:rsidRPr="00824C5A">
        <w:rPr>
          <w:rFonts w:ascii="Times New Roman" w:hAnsi="Times New Roman" w:cs="Times New Roman"/>
          <w:sz w:val="28"/>
          <w:szCs w:val="28"/>
        </w:rPr>
        <w:t xml:space="preserve"> имеет гербовую печать и бланки со своим наименованием и с изображением герба муниципального образования</w:t>
      </w:r>
      <w:r w:rsidR="00242CAC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="00807BEE" w:rsidRPr="00824C5A">
        <w:rPr>
          <w:rFonts w:ascii="Times New Roman" w:hAnsi="Times New Roman" w:cs="Times New Roman"/>
          <w:sz w:val="28"/>
          <w:szCs w:val="28"/>
        </w:rPr>
        <w:t>.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289CA0" w14:textId="6EFD36D6" w:rsidR="00514F4C" w:rsidRPr="00824C5A" w:rsidRDefault="00807BEE" w:rsidP="008222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242C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242CAC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обладает правами юридического лица</w:t>
      </w:r>
    </w:p>
    <w:p w14:paraId="2B0D8A02" w14:textId="14282433" w:rsidR="00514F4C" w:rsidRPr="00824C5A" w:rsidRDefault="00514F4C" w:rsidP="008222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обладает правом правотворческой инициативы по вопросам своей деятельности.</w:t>
      </w:r>
    </w:p>
    <w:p w14:paraId="41742713" w14:textId="69317F53" w:rsidR="00514F4C" w:rsidRPr="00824C5A" w:rsidRDefault="00514F4C" w:rsidP="008222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14:paraId="7FF0AE97" w14:textId="18A434C4" w:rsidR="00514F4C" w:rsidRPr="00824C5A" w:rsidRDefault="00514F4C" w:rsidP="0004322E">
      <w:pPr>
        <w:pStyle w:val="ConsPlusTitle"/>
        <w:spacing w:before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2. Правовые основы деятельности Контрольно-</w:t>
      </w:r>
      <w:r>
        <w:rPr>
          <w:rFonts w:ascii="Times New Roman" w:hAnsi="Times New Roman" w:cs="Times New Roman"/>
          <w:sz w:val="28"/>
          <w:szCs w:val="28"/>
        </w:rPr>
        <w:t>счетной палаты</w:t>
      </w:r>
    </w:p>
    <w:p w14:paraId="393DD636" w14:textId="60313756" w:rsidR="00514F4C" w:rsidRPr="00824C5A" w:rsidRDefault="00514F4C" w:rsidP="00A20D93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</w:t>
      </w:r>
      <w:hyperlink r:id="rId8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Российской Федерации, законов и иных нормативных правовых актов субъекта Российской Федерации, </w:t>
      </w:r>
      <w:hyperlink r:id="rId9" w:history="1">
        <w:r w:rsidRPr="00824C5A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настоящего Положения и иных муниципальных правовых актов.</w:t>
      </w:r>
    </w:p>
    <w:p w14:paraId="4F83D341" w14:textId="08A6332F" w:rsidR="00514F4C" w:rsidRPr="00824C5A" w:rsidRDefault="00514F4C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3. Принципы деятельности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14:paraId="7B3B575A" w14:textId="7E11EA27" w:rsidR="00514F4C" w:rsidRPr="00824C5A" w:rsidRDefault="00514F4C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Деятельность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основывается на принципах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законности, объективности, эффективности, независимости, открытости и гласности.</w:t>
      </w:r>
    </w:p>
    <w:p w14:paraId="5BBB07B8" w14:textId="02BCD98E" w:rsidR="00514F4C" w:rsidRPr="00824C5A" w:rsidRDefault="00514F4C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4. Состав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</w:p>
    <w:p w14:paraId="4B3DED9E" w14:textId="3A6A529A" w:rsidR="00514F4C" w:rsidRPr="00824C5A" w:rsidRDefault="00514F4C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образуется в составе председателя, заместителя председателя, аудиторов и аппарата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02A0EE77" w14:textId="02AAE820" w:rsidR="00514F4C" w:rsidRPr="00824C5A" w:rsidRDefault="00514F4C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Председатель, заместитель председателя и аудиторы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замещают муниципальные должности.</w:t>
      </w:r>
    </w:p>
    <w:p w14:paraId="6EB9E059" w14:textId="1AF41579" w:rsidR="00514F4C" w:rsidRPr="00824C5A" w:rsidRDefault="00514F4C" w:rsidP="00265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Срок полномочий председателя, заместителя председателя и аудиторов Контрольно-счетного органа составляет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824C5A">
        <w:rPr>
          <w:rFonts w:ascii="Times New Roman" w:hAnsi="Times New Roman" w:cs="Times New Roman"/>
          <w:sz w:val="28"/>
          <w:szCs w:val="28"/>
        </w:rPr>
        <w:t>лет.</w:t>
      </w:r>
    </w:p>
    <w:p w14:paraId="387A30ED" w14:textId="14CD99DC" w:rsidR="00514F4C" w:rsidRPr="00824C5A" w:rsidRDefault="00514F4C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В состав аппарата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входят инспекторы и иные штатные работники. На инспекторов Контрольно-счетного органа возлагаются обязанности по организации и непосредственному проведению внешнего муниципального финансового контроля.</w:t>
      </w:r>
    </w:p>
    <w:p w14:paraId="72A80F76" w14:textId="2625B8F3" w:rsidR="00514F4C" w:rsidRPr="00824C5A" w:rsidRDefault="00514F4C" w:rsidP="008468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5. Права, обязанности и ответственность работников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палаты </w:t>
      </w:r>
      <w:r w:rsidRPr="00824C5A">
        <w:rPr>
          <w:rFonts w:ascii="Times New Roman" w:hAnsi="Times New Roman" w:cs="Times New Roman"/>
          <w:sz w:val="28"/>
          <w:szCs w:val="28"/>
        </w:rPr>
        <w:t>определяются Федеральным законом</w:t>
      </w:r>
      <w:r w:rsidRPr="00824C5A"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 </w:t>
      </w:r>
    </w:p>
    <w:p w14:paraId="45361116" w14:textId="330D1DDC" w:rsidR="00514F4C" w:rsidRPr="00824C5A" w:rsidRDefault="00514F4C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6. Штатная численность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определяется правовым актом представительного органа муниципального образования по представлению председателя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 учетом необходимости выполнения возложенных законодательством полномочий, обеспечения организационной и функциональной независимости. </w:t>
      </w:r>
    </w:p>
    <w:p w14:paraId="0569F5A3" w14:textId="2AB28574" w:rsidR="00A034C9" w:rsidRPr="00824C5A" w:rsidRDefault="00514F4C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>7. Структура и штатное расписание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4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D14E02">
        <w:rPr>
          <w:rFonts w:ascii="Times New Roman" w:hAnsi="Times New Roman" w:cs="Times New Roman"/>
          <w:sz w:val="28"/>
          <w:szCs w:val="28"/>
        </w:rPr>
        <w:t xml:space="preserve"> утверждаются председателем Контрольно-счетно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14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D14E02">
        <w:rPr>
          <w:rFonts w:ascii="Times New Roman" w:hAnsi="Times New Roman" w:cs="Times New Roman"/>
          <w:sz w:val="28"/>
          <w:szCs w:val="28"/>
        </w:rPr>
        <w:t>,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 исходя из возложенных на Контрольно-</w:t>
      </w:r>
      <w:r w:rsidR="00A034C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242CAC">
        <w:rPr>
          <w:rFonts w:ascii="Times New Roman" w:hAnsi="Times New Roman" w:cs="Times New Roman"/>
          <w:sz w:val="28"/>
          <w:szCs w:val="28"/>
        </w:rPr>
        <w:t>ую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242CAC">
        <w:rPr>
          <w:rFonts w:ascii="Times New Roman" w:hAnsi="Times New Roman" w:cs="Times New Roman"/>
          <w:sz w:val="28"/>
          <w:szCs w:val="28"/>
        </w:rPr>
        <w:t>палату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53069588" w14:textId="2184CFCB" w:rsidR="00A034C9" w:rsidRPr="00824C5A" w:rsidRDefault="00A034C9" w:rsidP="0004322E">
      <w:pPr>
        <w:pStyle w:val="ConsPlusTitle"/>
        <w:spacing w:before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5. Порядок назначения на должность и освобождения от должности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аудитора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242CAC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242CAC">
        <w:rPr>
          <w:rFonts w:ascii="Times New Roman" w:hAnsi="Times New Roman" w:cs="Times New Roman"/>
          <w:sz w:val="28"/>
          <w:szCs w:val="28"/>
        </w:rPr>
        <w:t>палаты</w:t>
      </w:r>
    </w:p>
    <w:p w14:paraId="6BA479C5" w14:textId="44F3FF95" w:rsidR="00A034C9" w:rsidRPr="00824C5A" w:rsidRDefault="00A034C9" w:rsidP="00101E5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аудиторы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на должность </w:t>
      </w:r>
      <w:r w:rsidR="00101E5A" w:rsidRPr="00824C5A">
        <w:rPr>
          <w:rFonts w:ascii="Times New Roman" w:hAnsi="Times New Roman" w:cs="Times New Roman"/>
          <w:sz w:val="28"/>
          <w:szCs w:val="28"/>
        </w:rPr>
        <w:t>представительным органом муниципального образования.</w:t>
      </w:r>
    </w:p>
    <w:p w14:paraId="10B26BCB" w14:textId="3FEBE171" w:rsidR="00101E5A" w:rsidRPr="00824C5A" w:rsidRDefault="00A034C9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Предложения о кандидатурах на должность председателя </w:t>
      </w:r>
      <w:r w:rsidR="00940A9D" w:rsidRPr="00824C5A">
        <w:rPr>
          <w:rFonts w:ascii="Times New Roman" w:hAnsi="Times New Roman" w:cs="Times New Roman"/>
          <w:sz w:val="28"/>
          <w:szCs w:val="28"/>
        </w:rPr>
        <w:t>К</w:t>
      </w:r>
      <w:r w:rsidR="00101E5A" w:rsidRPr="00824C5A">
        <w:rPr>
          <w:rFonts w:ascii="Times New Roman" w:hAnsi="Times New Roman" w:cs="Times New Roman"/>
          <w:sz w:val="28"/>
          <w:szCs w:val="28"/>
        </w:rPr>
        <w:t>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 вносятся в представительный орган муниципального образования:</w:t>
      </w:r>
    </w:p>
    <w:p w14:paraId="27DDFEC0" w14:textId="37AAE5FD"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председателем представительного органа муниципального образования;</w:t>
      </w:r>
    </w:p>
    <w:p w14:paraId="0A82C17A" w14:textId="6C7B8F56"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депутатами представительного органа муниципального образования </w:t>
      </w:r>
      <w:r w:rsidR="00940A9D" w:rsidRPr="00824C5A">
        <w:rPr>
          <w:rFonts w:ascii="Times New Roman" w:hAnsi="Times New Roman" w:cs="Times New Roman"/>
          <w:sz w:val="28"/>
          <w:szCs w:val="28"/>
        </w:rPr>
        <w:t>-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менее одной трети от установленного числа депутатов представительного органа муниципального образования;</w:t>
      </w:r>
    </w:p>
    <w:p w14:paraId="67DFADD0" w14:textId="77777777"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главой муниципального образования. </w:t>
      </w:r>
    </w:p>
    <w:p w14:paraId="42856F9F" w14:textId="788FEDCA" w:rsidR="00A034C9" w:rsidRPr="00824C5A" w:rsidRDefault="00A034C9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Кандидатуры на должность председателя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представляются в </w:t>
      </w:r>
      <w:r w:rsidR="00940A9D" w:rsidRPr="00824C5A">
        <w:rPr>
          <w:rFonts w:ascii="Times New Roman" w:hAnsi="Times New Roman" w:cs="Times New Roman"/>
          <w:sz w:val="28"/>
          <w:szCs w:val="28"/>
        </w:rPr>
        <w:t>представительный орган муниципального образования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субъектами, перечисленными в </w:t>
      </w:r>
      <w:hyperlink w:anchor="P91" w:history="1">
        <w:r w:rsidRPr="00824C5A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не позднее чем за </w:t>
      </w:r>
      <w:r w:rsidR="00B5616E" w:rsidRPr="00824C5A">
        <w:rPr>
          <w:rFonts w:ascii="Times New Roman" w:hAnsi="Times New Roman" w:cs="Times New Roman"/>
          <w:sz w:val="28"/>
          <w:szCs w:val="28"/>
        </w:rPr>
        <w:t xml:space="preserve">два месяца </w:t>
      </w:r>
      <w:r w:rsidRPr="00824C5A">
        <w:rPr>
          <w:rFonts w:ascii="Times New Roman" w:hAnsi="Times New Roman" w:cs="Times New Roman"/>
          <w:sz w:val="28"/>
          <w:szCs w:val="28"/>
        </w:rPr>
        <w:t>до</w:t>
      </w:r>
      <w:r w:rsidR="00B5616E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истечения полномочий действующего председателя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7E0984" w14:textId="4A16AC23" w:rsidR="00F32FD0" w:rsidRDefault="00A034C9" w:rsidP="00B561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Кандидатуры на должность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аудиторов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вносятся в представительный орган муниципального образования председателем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="00AD5312" w:rsidRPr="00824C5A">
        <w:rPr>
          <w:rFonts w:ascii="Times New Roman" w:hAnsi="Times New Roman" w:cs="Times New Roman"/>
          <w:sz w:val="28"/>
          <w:szCs w:val="28"/>
        </w:rPr>
        <w:t>.</w:t>
      </w:r>
      <w:r w:rsidR="00AD53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4D97C0" w14:textId="7766E919" w:rsidR="00AD5312" w:rsidRPr="00824C5A" w:rsidRDefault="00AD5312" w:rsidP="00C4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Порядок рассмотрения кандидатур на должности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аудиторов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5B2CE9" w:rsidRPr="00824C5A">
        <w:rPr>
          <w:rFonts w:ascii="Times New Roman" w:hAnsi="Times New Roman" w:cs="Times New Roman"/>
          <w:sz w:val="28"/>
          <w:szCs w:val="28"/>
        </w:rPr>
        <w:t xml:space="preserve">нормативным правовым актом или </w:t>
      </w:r>
      <w:r w:rsidRPr="00824C5A">
        <w:rPr>
          <w:rFonts w:ascii="Times New Roman" w:hAnsi="Times New Roman" w:cs="Times New Roman"/>
          <w:sz w:val="28"/>
          <w:szCs w:val="28"/>
        </w:rPr>
        <w:t>регламентом представительного органа муниципального образования.</w:t>
      </w:r>
    </w:p>
    <w:p w14:paraId="33747816" w14:textId="0FA1074D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6. Требования к кандидатурам на должность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аудитора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7909E6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09E6">
        <w:rPr>
          <w:rFonts w:ascii="Times New Roman" w:hAnsi="Times New Roman" w:cs="Times New Roman"/>
          <w:sz w:val="28"/>
          <w:szCs w:val="28"/>
        </w:rPr>
        <w:t>палаты</w:t>
      </w:r>
    </w:p>
    <w:p w14:paraId="053A639D" w14:textId="7D7E7F94" w:rsidR="0001425D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На должность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аудитора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граждане Российской Федерации, </w:t>
      </w:r>
      <w:r w:rsidR="0001425D" w:rsidRPr="00824C5A">
        <w:rPr>
          <w:rFonts w:ascii="Times New Roman" w:hAnsi="Times New Roman" w:cs="Times New Roman"/>
          <w:sz w:val="28"/>
          <w:szCs w:val="28"/>
        </w:rPr>
        <w:t>соответствующие следующим квалификационным требованиям:</w:t>
      </w:r>
    </w:p>
    <w:p w14:paraId="26CEBF13" w14:textId="77777777"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4"/>
      <w:bookmarkEnd w:id="1"/>
      <w:r w:rsidRPr="00824C5A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14:paraId="64851357" w14:textId="77777777"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14:paraId="159AFA75" w14:textId="06C579DB"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Счетного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5A6598" w:rsidRPr="00824C5A">
        <w:rPr>
          <w:rFonts w:ascii="Times New Roman" w:hAnsi="Times New Roman" w:cs="Times New Roman"/>
          <w:sz w:val="28"/>
          <w:szCs w:val="28"/>
        </w:rPr>
        <w:t>органом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61D9E469" w14:textId="5B907D55" w:rsidR="00A034C9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 xml:space="preserve">2. </w:t>
      </w:r>
      <w:r w:rsidR="00A034C9" w:rsidRPr="00D14E02">
        <w:rPr>
          <w:rFonts w:ascii="Times New Roman" w:hAnsi="Times New Roman" w:cs="Times New Roman"/>
          <w:sz w:val="28"/>
          <w:szCs w:val="28"/>
        </w:rPr>
        <w:t>Гражданин Российской Федерации не может быть назначен на должность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 или аудитора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в случае:</w:t>
      </w:r>
    </w:p>
    <w:p w14:paraId="042754F0" w14:textId="77777777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"/>
      <w:bookmarkEnd w:id="2"/>
      <w:r w:rsidRPr="00824C5A">
        <w:rPr>
          <w:rFonts w:ascii="Times New Roman" w:hAnsi="Times New Roman" w:cs="Times New Roman"/>
          <w:sz w:val="28"/>
          <w:szCs w:val="28"/>
        </w:rPr>
        <w:t>1) наличия у него неснятой или непогашенной судимости;</w:t>
      </w:r>
    </w:p>
    <w:p w14:paraId="73F223B9" w14:textId="77777777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14:paraId="2B515450" w14:textId="77777777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14:paraId="0C57F99E" w14:textId="780659B3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14:paraId="504F8E48" w14:textId="16AC0267" w:rsidR="00A034C9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</w:t>
      </w:r>
      <w:r w:rsidR="000136AF" w:rsidRPr="00824C5A">
        <w:rPr>
          <w:rFonts w:ascii="Times New Roman" w:hAnsi="Times New Roman" w:cs="Times New Roman"/>
          <w:sz w:val="28"/>
          <w:szCs w:val="28"/>
        </w:rPr>
        <w:t>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 мо</w:t>
      </w:r>
      <w:r w:rsidR="000136AF" w:rsidRPr="00824C5A">
        <w:rPr>
          <w:rFonts w:ascii="Times New Roman" w:hAnsi="Times New Roman" w:cs="Times New Roman"/>
          <w:sz w:val="28"/>
          <w:szCs w:val="28"/>
        </w:rPr>
        <w:t>гут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</w:t>
      </w:r>
      <w:r w:rsidR="000136AF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председателем </w:t>
      </w:r>
      <w:r w:rsidR="000136AF" w:rsidRPr="00824C5A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руководителями судебных и правоохранительных органов, расположенных </w:t>
      </w:r>
      <w:r w:rsidR="000136AF" w:rsidRPr="00824C5A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21E75AEB" w14:textId="5A1CD4A5" w:rsidR="000136AF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0136AF" w:rsidRPr="00824C5A">
        <w:rPr>
          <w:rFonts w:ascii="Times New Roman" w:hAnsi="Times New Roman" w:cs="Times New Roman"/>
          <w:sz w:val="28"/>
          <w:szCs w:val="28"/>
        </w:rPr>
        <w:t>Председател</w:t>
      </w:r>
      <w:r w:rsidR="00AF7CAC" w:rsidRPr="00824C5A">
        <w:rPr>
          <w:rFonts w:ascii="Times New Roman" w:hAnsi="Times New Roman" w:cs="Times New Roman"/>
          <w:sz w:val="28"/>
          <w:szCs w:val="28"/>
        </w:rPr>
        <w:t>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аудиторы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14:paraId="6EB5A72D" w14:textId="4402A036" w:rsidR="00AF7CAC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36AF" w:rsidRPr="00824C5A">
        <w:rPr>
          <w:rFonts w:ascii="Times New Roman" w:hAnsi="Times New Roman" w:cs="Times New Roman"/>
          <w:sz w:val="28"/>
          <w:szCs w:val="28"/>
        </w:rPr>
        <w:t>. Председател</w:t>
      </w:r>
      <w:r w:rsidR="00AF7CAC" w:rsidRPr="00824C5A">
        <w:rPr>
          <w:rFonts w:ascii="Times New Roman" w:hAnsi="Times New Roman" w:cs="Times New Roman"/>
          <w:sz w:val="28"/>
          <w:szCs w:val="28"/>
        </w:rPr>
        <w:t>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аудиторы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="000136AF" w:rsidRPr="00824C5A">
        <w:rPr>
          <w:rFonts w:ascii="Times New Roman" w:hAnsi="Times New Roman" w:cs="Times New Roman"/>
          <w:sz w:val="28"/>
          <w:szCs w:val="28"/>
        </w:rPr>
        <w:t>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субъектов Российской Федерации, муниципальными нормативными правовыми актами.</w:t>
      </w:r>
    </w:p>
    <w:p w14:paraId="5EDC9098" w14:textId="59525B4F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7. Гарантии статуса должностных лиц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</w:p>
    <w:p w14:paraId="057A1A8F" w14:textId="5D476DEC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аудиторы и инспекторы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620BD0A7" w14:textId="077561B4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Воздействие в какой-либо форме на должностных лиц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</w:t>
      </w:r>
      <w:r w:rsidR="00E07F7F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A507F6A" w14:textId="0795FFDF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3A108F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3A108F">
        <w:rPr>
          <w:rFonts w:ascii="Times New Roman" w:hAnsi="Times New Roman" w:cs="Times New Roman"/>
          <w:sz w:val="28"/>
          <w:szCs w:val="28"/>
        </w:rPr>
        <w:t>й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08F">
        <w:rPr>
          <w:rFonts w:ascii="Times New Roman" w:hAnsi="Times New Roman" w:cs="Times New Roman"/>
          <w:sz w:val="28"/>
          <w:szCs w:val="28"/>
        </w:rPr>
        <w:t>палаты</w:t>
      </w:r>
      <w:r w:rsidR="003A108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7D350329" w14:textId="1F8F4D51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Должностные лица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обладают гарантиями профессиональной независимости.</w:t>
      </w:r>
    </w:p>
    <w:p w14:paraId="75C72D42" w14:textId="29F69B59" w:rsidR="00A034C9" w:rsidRPr="00824C5A" w:rsidRDefault="002F262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24C5A">
        <w:rPr>
          <w:rFonts w:ascii="Times New Roman" w:hAnsi="Times New Roman" w:cs="Times New Roman"/>
          <w:sz w:val="28"/>
          <w:szCs w:val="28"/>
        </w:rPr>
        <w:t xml:space="preserve">5.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досрочно освобожда</w:t>
      </w:r>
      <w:r w:rsidR="00315B1E">
        <w:rPr>
          <w:rFonts w:ascii="Times New Roman" w:hAnsi="Times New Roman" w:cs="Times New Roman"/>
          <w:sz w:val="28"/>
          <w:szCs w:val="28"/>
        </w:rPr>
        <w:t>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тся от должности на основании решения </w:t>
      </w:r>
      <w:r w:rsidR="00581793" w:rsidRPr="00824C5A">
        <w:rPr>
          <w:rFonts w:ascii="Times New Roman" w:hAnsi="Times New Roman" w:cs="Times New Roman"/>
          <w:sz w:val="28"/>
          <w:szCs w:val="28"/>
        </w:rPr>
        <w:t xml:space="preserve">представительного органа муниципального образования </w:t>
      </w:r>
      <w:r w:rsidR="00A034C9" w:rsidRPr="00824C5A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14:paraId="6FD52B18" w14:textId="6578221C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вступления в законную силу обвинительного приговора суда в </w:t>
      </w:r>
      <w:r w:rsidR="002F2629" w:rsidRPr="00824C5A">
        <w:rPr>
          <w:rFonts w:ascii="Times New Roman" w:hAnsi="Times New Roman" w:cs="Times New Roman"/>
          <w:sz w:val="28"/>
          <w:szCs w:val="28"/>
        </w:rPr>
        <w:t>отношении</w:t>
      </w:r>
      <w:r w:rsidR="006A7688" w:rsidRPr="00824C5A">
        <w:rPr>
          <w:rFonts w:ascii="Times New Roman" w:hAnsi="Times New Roman" w:cs="Times New Roman"/>
          <w:sz w:val="28"/>
          <w:szCs w:val="28"/>
        </w:rPr>
        <w:t xml:space="preserve"> них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5FE331C6" w14:textId="1C787C9D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признания </w:t>
      </w:r>
      <w:r w:rsidR="006A7688" w:rsidRPr="00824C5A">
        <w:rPr>
          <w:rFonts w:ascii="Times New Roman" w:hAnsi="Times New Roman" w:cs="Times New Roman"/>
          <w:sz w:val="28"/>
          <w:szCs w:val="28"/>
        </w:rPr>
        <w:t>их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недееспособным</w:t>
      </w:r>
      <w:r w:rsidR="006A7688" w:rsidRPr="00824C5A">
        <w:rPr>
          <w:rFonts w:ascii="Times New Roman" w:hAnsi="Times New Roman" w:cs="Times New Roman"/>
          <w:sz w:val="28"/>
          <w:szCs w:val="28"/>
        </w:rPr>
        <w:t>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</w:t>
      </w:r>
      <w:r w:rsidR="006A7688" w:rsidRPr="00824C5A">
        <w:rPr>
          <w:rFonts w:ascii="Times New Roman" w:hAnsi="Times New Roman" w:cs="Times New Roman"/>
          <w:sz w:val="28"/>
          <w:szCs w:val="28"/>
        </w:rPr>
        <w:t>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вступившим в законную силу решением суда;</w:t>
      </w:r>
    </w:p>
    <w:p w14:paraId="29F97516" w14:textId="3A56E577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</w:t>
      </w:r>
      <w:r w:rsidR="006A7688" w:rsidRPr="00824C5A">
        <w:rPr>
          <w:rFonts w:ascii="Times New Roman" w:hAnsi="Times New Roman" w:cs="Times New Roman"/>
          <w:sz w:val="28"/>
          <w:szCs w:val="28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620DA601" w14:textId="77777777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14:paraId="40A66C79" w14:textId="6005CDC4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</w:t>
      </w:r>
      <w:r w:rsidR="00581793" w:rsidRPr="00824C5A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4B9C3E50" w14:textId="69325C0B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достижения установленного нормативным правовым актом </w:t>
      </w:r>
      <w:r w:rsidR="00581793" w:rsidRPr="00824C5A">
        <w:rPr>
          <w:rFonts w:ascii="Times New Roman" w:hAnsi="Times New Roman" w:cs="Times New Roman"/>
          <w:sz w:val="28"/>
          <w:szCs w:val="28"/>
        </w:rPr>
        <w:t xml:space="preserve">представительного органа муниципального образования </w:t>
      </w:r>
      <w:r w:rsidRPr="00824C5A">
        <w:rPr>
          <w:rFonts w:ascii="Times New Roman" w:hAnsi="Times New Roman" w:cs="Times New Roman"/>
          <w:sz w:val="28"/>
          <w:szCs w:val="28"/>
        </w:rPr>
        <w:t>в соответствии с федеральным законом предельного возраста пребывания в должности;</w:t>
      </w:r>
    </w:p>
    <w:p w14:paraId="440F7388" w14:textId="4FB6EF89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выявления обстоятельств, предусмотренных </w:t>
      </w:r>
      <w:hyperlink w:anchor="P124" w:history="1">
        <w:r w:rsidRPr="00824C5A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2" w:history="1">
        <w:r w:rsidRPr="00824C5A">
          <w:rPr>
            <w:rFonts w:ascii="Times New Roman" w:hAnsi="Times New Roman" w:cs="Times New Roman"/>
            <w:sz w:val="28"/>
            <w:szCs w:val="28"/>
          </w:rPr>
          <w:t>3 статьи 6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A7688" w:rsidRPr="00824C5A">
        <w:rPr>
          <w:rFonts w:ascii="Times New Roman" w:hAnsi="Times New Roman" w:cs="Times New Roman"/>
          <w:sz w:val="28"/>
          <w:szCs w:val="28"/>
        </w:rPr>
        <w:t>Положения.</w:t>
      </w:r>
    </w:p>
    <w:p w14:paraId="695E29B9" w14:textId="441BB4B2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8. Полномочия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</w:p>
    <w:p w14:paraId="574F5952" w14:textId="12EAA268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следующие полномочия:</w:t>
      </w:r>
    </w:p>
    <w:p w14:paraId="531A4D8F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14:paraId="331E5A7D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14:paraId="2E824AB3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14:paraId="57786DF9" w14:textId="06544794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4) проведение аудита в сфере закупок товаров, работ и услуг в соответствии 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с </w:t>
      </w:r>
      <w:r w:rsidRPr="00824C5A">
        <w:rPr>
          <w:rFonts w:ascii="Times New Roman" w:hAnsi="Times New Roman" w:cs="Times New Roman"/>
          <w:sz w:val="28"/>
          <w:szCs w:val="28"/>
        </w:rPr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3C41ECEC" w14:textId="24D0F2DF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оценка эффективности формировани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я муниципальной собственности, </w:t>
      </w:r>
      <w:r w:rsidRPr="00824C5A">
        <w:rPr>
          <w:rFonts w:ascii="Times New Roman" w:hAnsi="Times New Roman" w:cs="Times New Roman"/>
          <w:sz w:val="28"/>
          <w:szCs w:val="28"/>
        </w:rPr>
        <w:t>управления   и   распоряжения   такой   собственностью и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 </w:t>
      </w:r>
    </w:p>
    <w:p w14:paraId="482AF0F3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14:paraId="326A849A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14:paraId="3B6DD81F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14:paraId="6F47DCCB" w14:textId="687EF782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9) проведение оперативного анализа   исполнения   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и   контроля   за организацией </w:t>
      </w:r>
      <w:r w:rsidRPr="00824C5A">
        <w:rPr>
          <w:rFonts w:ascii="Times New Roman" w:hAnsi="Times New Roman" w:cs="Times New Roman"/>
          <w:sz w:val="28"/>
          <w:szCs w:val="28"/>
        </w:rPr>
        <w:t>исполнения</w:t>
      </w:r>
      <w:r w:rsidR="00555BF5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местного бюджета в текущем финансовом году,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14:paraId="32EE425F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14:paraId="797509E7" w14:textId="412F9880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</w:t>
      </w:r>
      <w:r w:rsidR="005A6598" w:rsidRPr="00824C5A">
        <w:rPr>
          <w:rFonts w:ascii="Times New Roman" w:hAnsi="Times New Roman" w:cs="Times New Roman"/>
          <w:sz w:val="28"/>
          <w:szCs w:val="28"/>
        </w:rPr>
        <w:t>К</w:t>
      </w:r>
      <w:r w:rsidRPr="00824C5A">
        <w:rPr>
          <w:rFonts w:ascii="Times New Roman" w:hAnsi="Times New Roman" w:cs="Times New Roman"/>
          <w:sz w:val="28"/>
          <w:szCs w:val="28"/>
        </w:rPr>
        <w:t xml:space="preserve">онтрольно-счетного органа; </w:t>
      </w:r>
    </w:p>
    <w:p w14:paraId="1A09E97E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14:paraId="39CE40E0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14:paraId="0B7D4508" w14:textId="365E2A2A" w:rsidR="001410BD" w:rsidRPr="00824C5A" w:rsidRDefault="00A034C9" w:rsidP="001410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1410BD" w:rsidRPr="00824C5A">
        <w:rPr>
          <w:rFonts w:ascii="Times New Roman" w:hAnsi="Times New Roman" w:cs="Times New Roman"/>
          <w:sz w:val="28"/>
          <w:szCs w:val="28"/>
        </w:rPr>
        <w:t>Внешний государственный и муниципальный финансовый контроль осуществляется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5A6598" w:rsidRPr="00824C5A">
        <w:rPr>
          <w:rFonts w:ascii="Times New Roman" w:hAnsi="Times New Roman" w:cs="Times New Roman"/>
          <w:sz w:val="28"/>
          <w:szCs w:val="28"/>
        </w:rPr>
        <w:t>ым</w:t>
      </w:r>
      <w:r w:rsidR="001410BD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5A6598" w:rsidRPr="00824C5A">
        <w:rPr>
          <w:rFonts w:ascii="Times New Roman" w:hAnsi="Times New Roman" w:cs="Times New Roman"/>
          <w:sz w:val="28"/>
          <w:szCs w:val="28"/>
        </w:rPr>
        <w:t>органом</w:t>
      </w:r>
      <w:r w:rsidR="001410BD" w:rsidRPr="00824C5A">
        <w:rPr>
          <w:rFonts w:ascii="Times New Roman" w:hAnsi="Times New Roman" w:cs="Times New Roman"/>
          <w:sz w:val="28"/>
          <w:szCs w:val="28"/>
        </w:rPr>
        <w:t>:</w:t>
      </w:r>
    </w:p>
    <w:p w14:paraId="5FCE0791" w14:textId="35F4C6D3" w:rsidR="001410BD" w:rsidRPr="00824C5A" w:rsidRDefault="001410BD" w:rsidP="001410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в отношении органов местного самоуправления и муниципальных органов, муниципальных учреждений и унитарных предприятий муниципального образования, а также иных организаций, если они используют имущество, находящееся в муниципальной собственности муниципального образования;</w:t>
      </w:r>
    </w:p>
    <w:p w14:paraId="25B67B34" w14:textId="27173C58" w:rsidR="001410BD" w:rsidRPr="00824C5A" w:rsidRDefault="001410BD" w:rsidP="001410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14:paraId="34514C9E" w14:textId="50107F35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9. Формы осуществления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внешнего муниципального финансового контроля</w:t>
      </w:r>
    </w:p>
    <w:p w14:paraId="2E674314" w14:textId="0971B24B" w:rsidR="00A034C9" w:rsidRPr="00824C5A" w:rsidRDefault="00A034C9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Внешний муниципальный финансовый контроль осуществляется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форме контрольных или экспертно-аналитических мероприятий.</w:t>
      </w:r>
    </w:p>
    <w:p w14:paraId="4712115B" w14:textId="1C6F04DA" w:rsidR="00EC25C0" w:rsidRPr="00824C5A" w:rsidRDefault="00EC25C0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При проведении контрольного мероприятия Контрольно-</w:t>
      </w:r>
      <w:r w:rsidR="005A6598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соответствующий акт (акты), который доводится до сведения руководителей проверяемых органов и организаций. На основании акта (актов)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составляется отчет.</w:t>
      </w:r>
    </w:p>
    <w:p w14:paraId="10B2EB09" w14:textId="3834B69F" w:rsidR="00A034C9" w:rsidRPr="00824C5A" w:rsidRDefault="00EC25C0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При проведении экспертно-аналитического мероприятия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составляются отчет или заключение.</w:t>
      </w:r>
    </w:p>
    <w:p w14:paraId="3AEF6CA5" w14:textId="77777777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10. Стандарты внешнего муниципального финансового контроля</w:t>
      </w:r>
    </w:p>
    <w:p w14:paraId="282A1F87" w14:textId="135EE460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внешнего муниципального финансового контроля руководствуется </w:t>
      </w:r>
      <w:hyperlink r:id="rId10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 </w:t>
      </w:r>
      <w:r w:rsidR="00A752EB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A752EB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24C5A">
        <w:rPr>
          <w:rFonts w:ascii="Times New Roman" w:hAnsi="Times New Roman" w:cs="Times New Roman"/>
          <w:sz w:val="28"/>
          <w:szCs w:val="28"/>
        </w:rPr>
        <w:t>, а также стандартами внешнего муниципального финансового контроля.</w:t>
      </w:r>
    </w:p>
    <w:p w14:paraId="33396EE5" w14:textId="0C534CC8" w:rsidR="00A752EB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A752EB" w:rsidRPr="00824C5A">
        <w:rPr>
          <w:rFonts w:ascii="Times New Roman" w:hAnsi="Times New Roman" w:cs="Times New Roman"/>
          <w:sz w:val="28"/>
          <w:szCs w:val="28"/>
        </w:rPr>
        <w:t>Стандарты внешнего муниципального финансового контроля для проведения контрольных и экспертно-аналитических мероприятий утверждаются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требованиями, утвержденными 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BF49C4" w:rsidRPr="00824C5A">
        <w:rPr>
          <w:rFonts w:ascii="Times New Roman" w:hAnsi="Times New Roman" w:cs="Times New Roman"/>
          <w:sz w:val="28"/>
          <w:szCs w:val="28"/>
        </w:rPr>
        <w:t>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BF49C4" w:rsidRPr="00824C5A">
        <w:rPr>
          <w:rFonts w:ascii="Times New Roman" w:hAnsi="Times New Roman" w:cs="Times New Roman"/>
          <w:sz w:val="28"/>
          <w:szCs w:val="28"/>
        </w:rPr>
        <w:t>палатой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67F69F9F" w14:textId="3D601125" w:rsidR="00A034C9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14:paraId="7B567A0A" w14:textId="36D93B4E" w:rsidR="00A034C9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Стандарты внешнего муниципального финансового контроля, утверждаемые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не могут противоречить законодательству Российской Федерации и законодательству </w:t>
      </w:r>
      <w:r w:rsidR="00A752EB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4962C603" w14:textId="56126D3D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11. Планирование деятельности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</w:p>
    <w:p w14:paraId="2C9E32EB" w14:textId="3E0AAEA3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481BF8"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планов, которые разрабатываются и утверждаются </w:t>
      </w:r>
      <w:r w:rsidR="00315B1E">
        <w:rPr>
          <w:rFonts w:ascii="Times New Roman" w:hAnsi="Times New Roman" w:cs="Times New Roman"/>
          <w:sz w:val="28"/>
          <w:szCs w:val="28"/>
        </w:rPr>
        <w:t>им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14:paraId="4C1439DC" w14:textId="5B4D5FA6" w:rsidR="00A034C9" w:rsidRPr="00824C5A" w:rsidRDefault="00A034C9" w:rsidP="00C336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Планирование деятельности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осуществляется с учетом результатов контрольных и экспертно-аналитических мероприятий, а также на основании поручений </w:t>
      </w:r>
      <w:r w:rsidR="00C336B7" w:rsidRPr="00824C5A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предложений главы </w:t>
      </w:r>
      <w:r w:rsidR="00D24DF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B1C3B4A" w14:textId="635EAF17" w:rsidR="00A034C9" w:rsidRPr="00824C5A" w:rsidRDefault="00D24DFA" w:rsidP="00D24D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Поручения </w:t>
      </w:r>
      <w:r w:rsidRPr="00824C5A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предложения главы </w:t>
      </w:r>
      <w:r w:rsidRPr="00824C5A">
        <w:rPr>
          <w:rFonts w:ascii="Times New Roman" w:hAnsi="Times New Roman" w:cs="Times New Roman"/>
          <w:sz w:val="28"/>
          <w:szCs w:val="28"/>
        </w:rPr>
        <w:t>муниципального образования, направленные в Контрольно-счетн</w:t>
      </w:r>
      <w:r w:rsidR="00481BF8">
        <w:rPr>
          <w:rFonts w:ascii="Times New Roman" w:hAnsi="Times New Roman" w:cs="Times New Roman"/>
          <w:sz w:val="28"/>
          <w:szCs w:val="28"/>
        </w:rPr>
        <w:t>ую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42886" w:rsidRPr="00824C5A">
        <w:rPr>
          <w:rFonts w:ascii="Times New Roman" w:hAnsi="Times New Roman" w:cs="Times New Roman"/>
          <w:sz w:val="28"/>
          <w:szCs w:val="28"/>
        </w:rPr>
        <w:t xml:space="preserve">в соответствии с Порядком включения в планы деятельности контрольно-счетных </w:t>
      </w:r>
      <w:r w:rsidR="00481BF8">
        <w:rPr>
          <w:rFonts w:ascii="Times New Roman" w:hAnsi="Times New Roman" w:cs="Times New Roman"/>
          <w:sz w:val="28"/>
          <w:szCs w:val="28"/>
        </w:rPr>
        <w:t>палат</w:t>
      </w:r>
      <w:r w:rsidR="00042886" w:rsidRPr="00824C5A">
        <w:rPr>
          <w:rFonts w:ascii="Times New Roman" w:hAnsi="Times New Roman" w:cs="Times New Roman"/>
          <w:sz w:val="28"/>
          <w:szCs w:val="28"/>
        </w:rPr>
        <w:t xml:space="preserve"> поручений представительных органов, глав</w:t>
      </w:r>
      <w:r w:rsidR="009A7892" w:rsidRPr="00824C5A">
        <w:rPr>
          <w:rFonts w:ascii="Times New Roman" w:hAnsi="Times New Roman" w:cs="Times New Roman"/>
          <w:sz w:val="28"/>
          <w:szCs w:val="28"/>
        </w:rPr>
        <w:t>ы</w:t>
      </w:r>
      <w:r w:rsidR="00042886" w:rsidRPr="00824C5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A7892" w:rsidRPr="00824C5A">
        <w:rPr>
          <w:rFonts w:ascii="Times New Roman" w:hAnsi="Times New Roman" w:cs="Times New Roman"/>
          <w:sz w:val="28"/>
          <w:szCs w:val="28"/>
        </w:rPr>
        <w:t>ого</w:t>
      </w:r>
      <w:r w:rsidR="00042886" w:rsidRPr="00824C5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A7892" w:rsidRPr="00824C5A">
        <w:rPr>
          <w:rFonts w:ascii="Times New Roman" w:hAnsi="Times New Roman" w:cs="Times New Roman"/>
          <w:sz w:val="28"/>
          <w:szCs w:val="28"/>
        </w:rPr>
        <w:t>я</w:t>
      </w:r>
      <w:r w:rsidR="00042886" w:rsidRPr="00824C5A">
        <w:rPr>
          <w:rFonts w:ascii="Times New Roman" w:hAnsi="Times New Roman" w:cs="Times New Roman"/>
          <w:sz w:val="28"/>
          <w:szCs w:val="28"/>
        </w:rPr>
        <w:t>, установленных нормативными правовыми актами представительных органов муниципальных образований</w:t>
      </w:r>
      <w:r w:rsidRPr="00824C5A">
        <w:rPr>
          <w:rFonts w:ascii="Times New Roman" w:hAnsi="Times New Roman" w:cs="Times New Roman"/>
          <w:sz w:val="28"/>
          <w:szCs w:val="28"/>
        </w:rPr>
        <w:t>,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подлежат обязательному включению в план работы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на предстоящий год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0E01AC" w14:textId="4826C67A" w:rsidR="00A034C9" w:rsidRPr="00824C5A" w:rsidRDefault="00D958FF" w:rsidP="00C336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Предложения представительного органа муниципального образования, предложения главы муниципального образования по внесению изменений в план работы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рассматриваются в десятидневный срок со дня поступления.</w:t>
      </w:r>
    </w:p>
    <w:p w14:paraId="2BC5EB8C" w14:textId="4E2478DC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12. Регл</w:t>
      </w:r>
      <w:r w:rsidR="00E07F7F" w:rsidRPr="00824C5A">
        <w:rPr>
          <w:rFonts w:ascii="Times New Roman" w:hAnsi="Times New Roman" w:cs="Times New Roman"/>
          <w:sz w:val="28"/>
          <w:szCs w:val="28"/>
        </w:rPr>
        <w:t>амент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E07F7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</w:p>
    <w:p w14:paraId="09FCAC1B" w14:textId="7D4D5E1E" w:rsidR="00A034C9" w:rsidRPr="00824C5A" w:rsidRDefault="00A034C9" w:rsidP="00567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Содержание направлений деятельности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распределение обязанностей между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заместителе</w:t>
      </w:r>
      <w:r w:rsidRPr="00824C5A">
        <w:rPr>
          <w:rFonts w:ascii="Times New Roman" w:hAnsi="Times New Roman" w:cs="Times New Roman"/>
          <w:sz w:val="28"/>
          <w:szCs w:val="28"/>
        </w:rPr>
        <w:t xml:space="preserve">м председателя и аудиторами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порядок ведения делопроизводства, подготовки и проведения контрольных и экспертно-аналитических мероприятий и иные вопросы внутренней деятельности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определяются Реглам</w:t>
      </w:r>
      <w:r w:rsidR="0056781B" w:rsidRPr="00824C5A">
        <w:rPr>
          <w:rFonts w:ascii="Times New Roman" w:hAnsi="Times New Roman" w:cs="Times New Roman"/>
          <w:sz w:val="28"/>
          <w:szCs w:val="28"/>
        </w:rPr>
        <w:t xml:space="preserve">ентом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56781B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23A38FC" w14:textId="66E07013" w:rsidR="0059151F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13. </w:t>
      </w:r>
      <w:r w:rsidR="0059151F" w:rsidRPr="00824C5A">
        <w:rPr>
          <w:rFonts w:ascii="Times New Roman" w:hAnsi="Times New Roman" w:cs="Times New Roman"/>
          <w:sz w:val="28"/>
          <w:szCs w:val="28"/>
        </w:rPr>
        <w:t>Обязательность исполнения требований должностных лиц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59151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</w:p>
    <w:p w14:paraId="762D826E" w14:textId="4FA0B704" w:rsidR="0059151F" w:rsidRPr="00824C5A" w:rsidRDefault="0059151F" w:rsidP="005915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Требования и запросы должностных лиц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связанные с осуществлением ими своих должностных полномочий, установленных законодательством Российской Федерации, субъекта Российской Федерации, нормативными правовыми актами муниципального образования,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</w:p>
    <w:p w14:paraId="4AF19E1C" w14:textId="26850052" w:rsidR="0059151F" w:rsidRPr="00824C5A" w:rsidRDefault="0059151F" w:rsidP="005915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Неисполнение законных требований и запросов должностных лиц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субъекта Российской Федерации.</w:t>
      </w:r>
    </w:p>
    <w:p w14:paraId="423DACAB" w14:textId="33168870" w:rsidR="00A034C9" w:rsidRPr="00824C5A" w:rsidRDefault="00735BA4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</w:t>
      </w:r>
      <w:r w:rsidR="00507CA6" w:rsidRPr="00824C5A"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Полномочия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аудиторов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 организации деятельности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04322E">
        <w:rPr>
          <w:rFonts w:ascii="Times New Roman" w:hAnsi="Times New Roman" w:cs="Times New Roman"/>
          <w:sz w:val="28"/>
          <w:szCs w:val="28"/>
        </w:rPr>
        <w:t>й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4322E">
        <w:rPr>
          <w:rFonts w:ascii="Times New Roman" w:hAnsi="Times New Roman" w:cs="Times New Roman"/>
          <w:sz w:val="28"/>
          <w:szCs w:val="28"/>
        </w:rPr>
        <w:t>палаты</w:t>
      </w:r>
    </w:p>
    <w:p w14:paraId="7CDF22CC" w14:textId="28EE07CC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</w:t>
      </w:r>
      <w:r w:rsidRPr="00824C5A">
        <w:rPr>
          <w:rFonts w:ascii="Times New Roman" w:hAnsi="Times New Roman" w:cs="Times New Roman"/>
          <w:sz w:val="28"/>
          <w:szCs w:val="28"/>
        </w:rPr>
        <w:tab/>
        <w:t xml:space="preserve">Председатель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14:paraId="1746D66F" w14:textId="6D9AC9FA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осуществляет общее руководство деятельностью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39D3093" w14:textId="45028F0C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утверждает Регламент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105D3F7D" w14:textId="2156F011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утверждает планы работы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и изменения к ним;</w:t>
      </w:r>
    </w:p>
    <w:p w14:paraId="645947D8" w14:textId="23BABA75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4) утверждает годовой отчет о деятельности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50261477" w14:textId="77777777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утверждает стандарты внешнего муниципального финансового контроля; </w:t>
      </w:r>
    </w:p>
    <w:p w14:paraId="5FEC01C1" w14:textId="4336C13F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утверждает результаты контрольных и экспертно-аналитических мероприятий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подписывает представления и предписания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7C0C31DC" w14:textId="77777777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может являться руководителем контрольных и экспертно-аналитических мероприятий;</w:t>
      </w:r>
    </w:p>
    <w:p w14:paraId="7AE1C293" w14:textId="70A73409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8) представляет представительному органу муниципального образования и главе муниципального образования ежегодный отчет о деятельности </w:t>
      </w:r>
      <w:r w:rsidR="00481BF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481BF8">
        <w:rPr>
          <w:rFonts w:ascii="Times New Roman" w:hAnsi="Times New Roman" w:cs="Times New Roman"/>
          <w:sz w:val="28"/>
          <w:szCs w:val="28"/>
        </w:rPr>
        <w:t>й</w:t>
      </w:r>
      <w:r w:rsidR="00481BF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481BF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результатах</w:t>
      </w:r>
      <w:r w:rsidR="009A7892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проведенных контрольных и экспертно-аналитических мероприятий;</w:t>
      </w:r>
    </w:p>
    <w:p w14:paraId="41F272C5" w14:textId="77D0124F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9) представляет Контрольно-счетн</w:t>
      </w:r>
      <w:r w:rsidR="009F129A"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отношениях с государственными органами   Российской    Федерации, государственными    органами    субъекта Российской Федерации   и   органами   местного   самоуправления;</w:t>
      </w:r>
    </w:p>
    <w:p w14:paraId="0D29C2AA" w14:textId="7B319BD8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10) утверждает   положения о структурных подразделениях и должностные инструкции работников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161DB818" w14:textId="318D988C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11) осуществляет полномочия нанимателя работников аппарата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0D2C3D60" w14:textId="544E2C35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12) издает правовые акты (приказы, распоряжения) по вопросам организации деятельности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53B3861" w14:textId="0751E80D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Заместитель председателя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14:paraId="7BEEDD64" w14:textId="6B614EE1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 отсутствии председателя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выполняет его обязанности; </w:t>
      </w:r>
    </w:p>
    <w:p w14:paraId="15B044C9" w14:textId="77777777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может являться руководителем контрольных и экспертно-аналитических мероприятий;</w:t>
      </w:r>
    </w:p>
    <w:p w14:paraId="203F4DFC" w14:textId="41B74F3A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выполняет иные должностные обязанности в соответствии с Регламентом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A29132" w14:textId="5099F268" w:rsidR="00A034C9" w:rsidRPr="00824C5A" w:rsidRDefault="00A034C9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Аудиторы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возглавляют направления деятельности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, могут являться руководителями контрольных и экспертно-аналитических мероприятий.</w:t>
      </w:r>
    </w:p>
    <w:p w14:paraId="7AB4D8E8" w14:textId="688EF14F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</w:t>
      </w:r>
      <w:r w:rsidR="00507CA6" w:rsidRPr="00824C5A"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>. Права, обязанности и ответственность должностных лиц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</w:p>
    <w:p w14:paraId="15189D75" w14:textId="6E0A8F52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Должностные лица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при осуществлении возложенных на них должностных полномочий имеют право:</w:t>
      </w:r>
    </w:p>
    <w:p w14:paraId="6C5D414E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14:paraId="509F4931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82"/>
      <w:bookmarkEnd w:id="4"/>
      <w:r w:rsidRPr="00824C5A">
        <w:rPr>
          <w:rFonts w:ascii="Times New Roman" w:hAnsi="Times New Roman" w:cs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14:paraId="09C7C062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14:paraId="4F2C3270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6D97CD6C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73B0A729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14:paraId="5B09C4B5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14:paraId="20CC347D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14:paraId="550665FE" w14:textId="4CA1E03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9) составлять протоколы об административных правонарушениях, если такое право предусмотрено законодательством Российской Федерации, законодательством </w:t>
      </w:r>
      <w:r w:rsidR="00E07F7F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1839F28" w14:textId="5681250F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Должностные лица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282" w:history="1">
        <w:r w:rsidRPr="00824C5A">
          <w:rPr>
            <w:rFonts w:ascii="Times New Roman" w:hAnsi="Times New Roman" w:cs="Times New Roman"/>
            <w:sz w:val="28"/>
            <w:szCs w:val="28"/>
          </w:rPr>
          <w:t>пунктом 2 части 1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 </w:t>
      </w:r>
      <w:r w:rsidR="00D932E6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617DB239" w14:textId="44970D79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14:paraId="04820008" w14:textId="3DD0ECE6" w:rsidR="00D932E6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</w:t>
      </w:r>
      <w:r w:rsidR="00205C41">
        <w:rPr>
          <w:rFonts w:ascii="Times New Roman" w:hAnsi="Times New Roman" w:cs="Times New Roman"/>
          <w:sz w:val="28"/>
          <w:szCs w:val="28"/>
        </w:rPr>
        <w:t>,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объективно и достоверно отражать их результаты в соответствующих актах, отчетах и заключениях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6553CFDB" w14:textId="7CE32DCC" w:rsidR="00A034C9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 Должностные  лица 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932E6" w:rsidRPr="00824C5A">
        <w:rPr>
          <w:rFonts w:ascii="Times New Roman" w:hAnsi="Times New Roman" w:cs="Times New Roman"/>
          <w:sz w:val="28"/>
          <w:szCs w:val="28"/>
        </w:rPr>
        <w:t>обязаны соблюдать ограничения, запреты, исполнять обязанности, которые установлены Федеральным законом от 25 декабря 2008 года N 273-ФЗ «О противодействии коррупции», Федеральным законом от 3 декабря 2012 года N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095913E9" w14:textId="74B7FBC3" w:rsidR="00A034C9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14:paraId="3D119377" w14:textId="118EE0B7" w:rsidR="00A034C9" w:rsidRPr="00824C5A" w:rsidRDefault="001F57F2" w:rsidP="008A12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аудиторы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или уполномоченные ими работники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палаты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A128F" w:rsidRPr="00824C5A">
        <w:rPr>
          <w:rFonts w:ascii="Times New Roman" w:hAnsi="Times New Roman" w:cs="Times New Roman"/>
          <w:sz w:val="28"/>
          <w:szCs w:val="28"/>
        </w:rPr>
        <w:t>вправе участвовать в заседаниях представительного органа муниципального образования, его комитетов, комиссий и рабочих групп, заседаниях администрации муниципального образования, исполнительных органов муниципального образования, координационных и совещательных органов при главе муниципального образования.</w:t>
      </w:r>
    </w:p>
    <w:p w14:paraId="66531073" w14:textId="05E0FE1E" w:rsidR="00A034C9" w:rsidRPr="00824C5A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</w:t>
      </w:r>
      <w:r w:rsidR="00A94CFB" w:rsidRPr="00824C5A">
        <w:rPr>
          <w:rFonts w:ascii="Times New Roman" w:hAnsi="Times New Roman" w:cs="Times New Roman"/>
          <w:sz w:val="28"/>
          <w:szCs w:val="28"/>
        </w:rPr>
        <w:t>атья 16</w:t>
      </w:r>
      <w:r w:rsidRPr="00824C5A">
        <w:rPr>
          <w:rFonts w:ascii="Times New Roman" w:hAnsi="Times New Roman" w:cs="Times New Roman"/>
          <w:sz w:val="28"/>
          <w:szCs w:val="28"/>
        </w:rPr>
        <w:t>. Представление информации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</w:t>
      </w:r>
    </w:p>
    <w:p w14:paraId="07292536" w14:textId="73024445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и муниципальные органы, организации, в отношении которых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</w:t>
      </w:r>
      <w:r w:rsidR="009F129A">
        <w:rPr>
          <w:rFonts w:ascii="Times New Roman" w:hAnsi="Times New Roman" w:cs="Times New Roman"/>
          <w:sz w:val="28"/>
          <w:szCs w:val="28"/>
        </w:rPr>
        <w:t>ая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палата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D4FB4" w:rsidRPr="00824C5A">
        <w:rPr>
          <w:rFonts w:ascii="Times New Roman" w:hAnsi="Times New Roman" w:cs="Times New Roman"/>
          <w:sz w:val="28"/>
          <w:szCs w:val="28"/>
        </w:rPr>
        <w:t>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их должностные лица, а также территориальные органы федеральных органов исполнительной власти и их структурные подразделения в установленные законами субъектов Российской Федерации сроки обязаны представлять в контрольно-счетн</w:t>
      </w:r>
      <w:r w:rsidR="009F129A">
        <w:rPr>
          <w:rFonts w:ascii="Times New Roman" w:hAnsi="Times New Roman" w:cs="Times New Roman"/>
          <w:sz w:val="28"/>
          <w:szCs w:val="28"/>
        </w:rPr>
        <w:t>ую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палату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по их запросам информацию, документы и материалы, необходимые для проведения контрольных и экспертно-аналитических мероприятий.</w:t>
      </w:r>
    </w:p>
    <w:p w14:paraId="50853ABE" w14:textId="2E61D38D"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Порядок направления </w:t>
      </w:r>
      <w:r w:rsidR="009F129A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палатой</w:t>
      </w:r>
      <w:r w:rsidR="009F129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запросов </w:t>
      </w:r>
      <w:r w:rsidR="00352662" w:rsidRPr="00824C5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824C5A">
        <w:rPr>
          <w:rFonts w:ascii="Times New Roman" w:hAnsi="Times New Roman" w:cs="Times New Roman"/>
          <w:sz w:val="28"/>
          <w:szCs w:val="28"/>
        </w:rPr>
        <w:t>определяется Регламентом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9F129A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F129A">
        <w:rPr>
          <w:rFonts w:ascii="Times New Roman" w:hAnsi="Times New Roman" w:cs="Times New Roman"/>
          <w:sz w:val="28"/>
          <w:szCs w:val="28"/>
        </w:rPr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222B78B8" w14:textId="6CDEDF95"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палатой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мероприятий внешнего </w:t>
      </w:r>
      <w:r w:rsidR="00274C1B" w:rsidRPr="00070D6B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проверяемые органы и организации должны обеспечить должностным лицам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палаты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осуществления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палаты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274C1B" w:rsidRPr="00824C5A">
        <w:rPr>
          <w:rFonts w:ascii="Times New Roman" w:hAnsi="Times New Roman" w:cs="Times New Roman"/>
          <w:sz w:val="28"/>
          <w:szCs w:val="28"/>
        </w:rPr>
        <w:t>е</w:t>
      </w:r>
      <w:r w:rsidR="00234F67">
        <w:rPr>
          <w:rFonts w:ascii="Times New Roman" w:hAnsi="Times New Roman" w:cs="Times New Roman"/>
          <w:sz w:val="28"/>
          <w:szCs w:val="28"/>
        </w:rPr>
        <w:t>го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78C301AF" w14:textId="59F00E56"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Руководители проверяемых органов и организаций обязаны создавать необходимые условия для работы должностных лиц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палаты</w:t>
      </w:r>
      <w:r w:rsidR="00A94CFB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1F57F2" w:rsidRPr="00824C5A">
        <w:rPr>
          <w:rFonts w:ascii="Times New Roman" w:hAnsi="Times New Roman" w:cs="Times New Roman"/>
          <w:sz w:val="28"/>
          <w:szCs w:val="28"/>
        </w:rPr>
        <w:t xml:space="preserve">обеспечивать соответствующих должностных лиц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палаты</w:t>
      </w:r>
      <w:r w:rsidR="001F57F2" w:rsidRPr="00824C5A">
        <w:rPr>
          <w:rFonts w:ascii="Times New Roman" w:hAnsi="Times New Roman" w:cs="Times New Roman"/>
          <w:sz w:val="28"/>
          <w:szCs w:val="28"/>
        </w:rPr>
        <w:t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14:paraId="4FF8E1CD" w14:textId="51525DD5" w:rsidR="00A034C9" w:rsidRPr="00824C5A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B700E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направляет в Контрольно-счетн</w:t>
      </w:r>
      <w:r w:rsidR="00070D6B">
        <w:rPr>
          <w:rFonts w:ascii="Times New Roman" w:hAnsi="Times New Roman" w:cs="Times New Roman"/>
          <w:sz w:val="28"/>
          <w:szCs w:val="28"/>
        </w:rPr>
        <w:t>ую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бюджетную отчетность, финансовую отчетность, утвержденную сводную бюджетную роспись бюджета </w:t>
      </w:r>
      <w:r w:rsidR="00B700E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муниципальными правовыми актами.</w:t>
      </w:r>
    </w:p>
    <w:p w14:paraId="242E650F" w14:textId="174739C2" w:rsidR="00A034C9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>. Непредставление или несвоевременное представление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070D6B">
        <w:rPr>
          <w:rFonts w:ascii="Times New Roman" w:hAnsi="Times New Roman" w:cs="Times New Roman"/>
          <w:sz w:val="28"/>
          <w:szCs w:val="28"/>
        </w:rPr>
        <w:t>ую палату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 е</w:t>
      </w:r>
      <w:r w:rsidR="000C63E6" w:rsidRPr="00824C5A">
        <w:rPr>
          <w:rFonts w:ascii="Times New Roman" w:hAnsi="Times New Roman" w:cs="Times New Roman"/>
          <w:sz w:val="28"/>
          <w:szCs w:val="28"/>
        </w:rPr>
        <w:t>го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</w:t>
      </w:r>
      <w:r w:rsidR="00581793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3F879816" w14:textId="61350A75" w:rsidR="00274C1B" w:rsidRPr="00822214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4C1B" w:rsidRPr="00D14E02">
        <w:rPr>
          <w:rFonts w:ascii="Times New Roman" w:hAnsi="Times New Roman" w:cs="Times New Roman"/>
          <w:sz w:val="28"/>
          <w:szCs w:val="28"/>
        </w:rPr>
        <w:t>. При осуществлении внешнего муниципального финансового контроля 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палате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предоставляется необходимый для реал</w:t>
      </w:r>
      <w:r w:rsidR="00256E88" w:rsidRPr="00D14E02">
        <w:rPr>
          <w:rFonts w:ascii="Times New Roman" w:hAnsi="Times New Roman" w:cs="Times New Roman"/>
          <w:sz w:val="28"/>
          <w:szCs w:val="28"/>
        </w:rPr>
        <w:t>изации его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14:paraId="2E8739C9" w14:textId="23F3376C" w:rsidR="00A034C9" w:rsidRPr="00822214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 w:rsidR="00A94CFB">
        <w:rPr>
          <w:rFonts w:ascii="Times New Roman" w:hAnsi="Times New Roman" w:cs="Times New Roman"/>
          <w:sz w:val="28"/>
          <w:szCs w:val="28"/>
        </w:rPr>
        <w:t>7</w:t>
      </w:r>
      <w:r w:rsidRPr="00822214">
        <w:rPr>
          <w:rFonts w:ascii="Times New Roman" w:hAnsi="Times New Roman" w:cs="Times New Roman"/>
          <w:sz w:val="28"/>
          <w:szCs w:val="28"/>
        </w:rPr>
        <w:t>. Представления и предписания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палаты</w:t>
      </w:r>
    </w:p>
    <w:p w14:paraId="3EBDE3E3" w14:textId="0A3F513F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070D6B">
        <w:rPr>
          <w:rFonts w:ascii="Times New Roman" w:hAnsi="Times New Roman" w:cs="Times New Roman"/>
          <w:sz w:val="28"/>
          <w:szCs w:val="28"/>
        </w:rPr>
        <w:t>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контрольных мероприятий вправе вносить в органы местного самоуправления и муниципальные </w:t>
      </w:r>
      <w:r w:rsidRPr="00C44BF6">
        <w:rPr>
          <w:rFonts w:ascii="Times New Roman" w:hAnsi="Times New Roman" w:cs="Times New Roman"/>
          <w:sz w:val="28"/>
          <w:szCs w:val="28"/>
        </w:rPr>
        <w:t xml:space="preserve">органы, проверяемые органы и организации и их должностным лицам представления </w:t>
      </w:r>
      <w:r w:rsidRPr="00824C5A">
        <w:rPr>
          <w:rFonts w:ascii="Times New Roman" w:hAnsi="Times New Roman" w:cs="Times New Roman"/>
          <w:sz w:val="28"/>
          <w:szCs w:val="28"/>
        </w:rPr>
        <w:t xml:space="preserve">для принятия мер по устранению выявленных 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бюджетных и иных </w:t>
      </w:r>
      <w:r w:rsidRPr="00824C5A">
        <w:rPr>
          <w:rFonts w:ascii="Times New Roman" w:hAnsi="Times New Roman" w:cs="Times New Roman"/>
          <w:sz w:val="28"/>
          <w:szCs w:val="28"/>
        </w:rPr>
        <w:t xml:space="preserve">нарушений и недостатков, предотвращению нанесения материального ущерба </w:t>
      </w:r>
      <w:r w:rsidR="00EC357B" w:rsidRPr="00824C5A">
        <w:rPr>
          <w:rFonts w:ascii="Times New Roman" w:hAnsi="Times New Roman" w:cs="Times New Roman"/>
          <w:sz w:val="28"/>
          <w:szCs w:val="28"/>
        </w:rPr>
        <w:t>муниципальному образованию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14:paraId="15DC57B4" w14:textId="10DDC470" w:rsidR="00A034C9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Представление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палатой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подписывается председателем </w:t>
      </w:r>
      <w:r w:rsidR="00070D6B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070D6B">
        <w:rPr>
          <w:rFonts w:ascii="Times New Roman" w:hAnsi="Times New Roman" w:cs="Times New Roman"/>
          <w:sz w:val="28"/>
          <w:szCs w:val="28"/>
        </w:rPr>
        <w:t>й</w:t>
      </w:r>
      <w:r w:rsidR="00070D6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070D6B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заместителем председателя либо аудитором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1ECD599F" w14:textId="16CDB0EF" w:rsidR="00A034C9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Органы местного самоупр</w:t>
      </w:r>
      <w:r w:rsidR="00EC357B" w:rsidRPr="00824C5A">
        <w:rPr>
          <w:rFonts w:ascii="Times New Roman" w:hAnsi="Times New Roman" w:cs="Times New Roman"/>
          <w:sz w:val="28"/>
          <w:szCs w:val="28"/>
        </w:rPr>
        <w:t>авления, муниципальные органы,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иные организации в указанный в представлении срок, или, если срок не указан, в течение 30 дней со дня его получения обязаны уведомить в письменной форме контрольно-счетный орган о принятых по результатам </w:t>
      </w:r>
      <w:r w:rsidR="00807BEE" w:rsidRPr="00824C5A">
        <w:rPr>
          <w:rFonts w:ascii="Times New Roman" w:hAnsi="Times New Roman" w:cs="Times New Roman"/>
          <w:sz w:val="28"/>
          <w:szCs w:val="28"/>
        </w:rPr>
        <w:t>выполнения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 представления решениях и мерах.</w:t>
      </w:r>
    </w:p>
    <w:p w14:paraId="1D0D78C6" w14:textId="1CD00E79" w:rsidR="00DA004F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DA004F" w:rsidRPr="00824C5A">
        <w:rPr>
          <w:rFonts w:ascii="Times New Roman" w:hAnsi="Times New Roman" w:cs="Times New Roman"/>
          <w:sz w:val="28"/>
          <w:szCs w:val="28"/>
        </w:rPr>
        <w:t xml:space="preserve">Срок выполнения представления может быть продлен по решению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палатой</w:t>
      </w:r>
      <w:r w:rsidR="00DA004F"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14:paraId="46F3DC9D" w14:textId="2EA15BB5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нарушений, требующих безотлагательных мер по их пресечению и предупреждению, </w:t>
      </w:r>
      <w:r w:rsidRPr="00824C5A">
        <w:rPr>
          <w:rFonts w:ascii="Times New Roman" w:hAnsi="Times New Roman" w:cs="Times New Roman"/>
          <w:sz w:val="28"/>
          <w:szCs w:val="28"/>
        </w:rPr>
        <w:t xml:space="preserve">невыполнения представлений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а также в случае воспрепятствования проведению должностными лицами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направляет в органы местного самоуправления и муниципальные органы, проверяемые организации и их должностным лицам предписание.</w:t>
      </w:r>
    </w:p>
    <w:p w14:paraId="14634130" w14:textId="225A1A75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должно содержать указание на конкретные допущенные нарушения и конкретные основания вынесения предписания.</w:t>
      </w:r>
    </w:p>
    <w:p w14:paraId="3EC89339" w14:textId="2B4CD56B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подписывается председателем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либо заместителем председателя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2FC4C1CF" w14:textId="341B5BC2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должно быть исполнено в установленные в нем сроки.</w:t>
      </w:r>
    </w:p>
    <w:p w14:paraId="67F3DCAC" w14:textId="09B4C3A2" w:rsidR="00DA004F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9. Срок выполнения предписания может быть продлен по решению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157B1" w:rsidRPr="00824C5A">
        <w:rPr>
          <w:rFonts w:ascii="Times New Roman" w:hAnsi="Times New Roman" w:cs="Times New Roman"/>
          <w:sz w:val="28"/>
          <w:szCs w:val="28"/>
        </w:rPr>
        <w:t>органа</w:t>
      </w:r>
      <w:r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14:paraId="2A4BDC58" w14:textId="441F446A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Pr="00824C5A">
        <w:rPr>
          <w:rFonts w:ascii="Times New Roman" w:hAnsi="Times New Roman" w:cs="Times New Roman"/>
          <w:sz w:val="28"/>
          <w:szCs w:val="28"/>
        </w:rPr>
        <w:t>Невыполнение представления или пр</w:t>
      </w:r>
      <w:r w:rsidR="00C43D15" w:rsidRPr="00824C5A">
        <w:rPr>
          <w:rFonts w:ascii="Times New Roman" w:hAnsi="Times New Roman" w:cs="Times New Roman"/>
          <w:sz w:val="28"/>
          <w:szCs w:val="28"/>
        </w:rPr>
        <w:t xml:space="preserve">едписания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влечет за собой ответственность, установленную законодательством Российской Федерации.</w:t>
      </w:r>
    </w:p>
    <w:p w14:paraId="3B50F403" w14:textId="7DF86A00" w:rsidR="00A034C9" w:rsidRDefault="003F3D78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В случае если при проведении контрольных мероприятий выявлены факты незаконного использования средств бюджета </w:t>
      </w:r>
      <w:r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в которых усматриваются признаки преступления или коррупционного правонарушения,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</w:t>
      </w:r>
      <w:r w:rsidR="00885898">
        <w:rPr>
          <w:rFonts w:ascii="Times New Roman" w:hAnsi="Times New Roman" w:cs="Times New Roman"/>
          <w:sz w:val="28"/>
          <w:szCs w:val="28"/>
        </w:rPr>
        <w:t>ая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палата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незамедлительно передает материалы контрольных мероприятий в правоохранительные органы.</w:t>
      </w:r>
    </w:p>
    <w:p w14:paraId="47B67206" w14:textId="6191512D" w:rsidR="00A034C9" w:rsidRPr="00822214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 w:rsidR="003A166D">
        <w:rPr>
          <w:rFonts w:ascii="Times New Roman" w:hAnsi="Times New Roman" w:cs="Times New Roman"/>
          <w:sz w:val="28"/>
          <w:szCs w:val="28"/>
        </w:rPr>
        <w:t>8</w:t>
      </w:r>
      <w:r w:rsidRPr="00822214">
        <w:rPr>
          <w:rFonts w:ascii="Times New Roman" w:hAnsi="Times New Roman" w:cs="Times New Roman"/>
          <w:sz w:val="28"/>
          <w:szCs w:val="28"/>
        </w:rPr>
        <w:t>. Гарантии прав проверяемых органов и организаций</w:t>
      </w:r>
    </w:p>
    <w:p w14:paraId="7A965B79" w14:textId="7A6E7E48" w:rsidR="002030DC" w:rsidRPr="002030DC" w:rsidRDefault="00A034C9" w:rsidP="002030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2030DC">
        <w:rPr>
          <w:rFonts w:ascii="Times New Roman" w:hAnsi="Times New Roman" w:cs="Times New Roman"/>
          <w:sz w:val="28"/>
          <w:szCs w:val="28"/>
        </w:rPr>
        <w:t xml:space="preserve">Акты, составленные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2030DC">
        <w:rPr>
          <w:rFonts w:ascii="Times New Roman" w:hAnsi="Times New Roman" w:cs="Times New Roman"/>
          <w:sz w:val="28"/>
          <w:szCs w:val="28"/>
        </w:rPr>
        <w:t xml:space="preserve"> </w:t>
      </w:r>
      <w:r w:rsidR="002030DC" w:rsidRPr="002030DC">
        <w:rPr>
          <w:rFonts w:ascii="Times New Roman" w:hAnsi="Times New Roman" w:cs="Times New Roman"/>
          <w:sz w:val="28"/>
          <w:szCs w:val="28"/>
        </w:rPr>
        <w:t>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субъекта Российской Федерации, прилагаются к актам и в дальнейшем являются их неотъемлемой частью.</w:t>
      </w:r>
    </w:p>
    <w:p w14:paraId="5D0C35C1" w14:textId="78F0DFEB" w:rsidR="00A034C9" w:rsidRDefault="002030DC" w:rsidP="002030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0DC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="0088589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="0088589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  <w:r w:rsidR="00885898" w:rsidRPr="002030DC">
        <w:rPr>
          <w:rFonts w:ascii="Times New Roman" w:hAnsi="Times New Roman" w:cs="Times New Roman"/>
          <w:sz w:val="28"/>
          <w:szCs w:val="28"/>
        </w:rPr>
        <w:t xml:space="preserve"> </w:t>
      </w:r>
      <w:r w:rsidRPr="002030DC">
        <w:rPr>
          <w:rFonts w:ascii="Times New Roman" w:hAnsi="Times New Roman" w:cs="Times New Roman"/>
          <w:sz w:val="28"/>
          <w:szCs w:val="28"/>
        </w:rPr>
        <w:t xml:space="preserve">в </w:t>
      </w:r>
      <w:r w:rsidR="00234F67">
        <w:rPr>
          <w:rFonts w:ascii="Times New Roman" w:hAnsi="Times New Roman" w:cs="Times New Roman"/>
          <w:sz w:val="28"/>
          <w:szCs w:val="28"/>
        </w:rPr>
        <w:t>представительный</w:t>
      </w:r>
      <w:r w:rsidRPr="002030DC">
        <w:rPr>
          <w:rFonts w:ascii="Times New Roman" w:hAnsi="Times New Roman" w:cs="Times New Roman"/>
          <w:sz w:val="28"/>
          <w:szCs w:val="28"/>
        </w:rPr>
        <w:t xml:space="preserve"> орган.</w:t>
      </w:r>
    </w:p>
    <w:p w14:paraId="3877023C" w14:textId="15F98B77" w:rsidR="00A034C9" w:rsidRPr="00822214" w:rsidRDefault="00A034C9" w:rsidP="0004322E">
      <w:pPr>
        <w:pStyle w:val="ConsPlusTitle"/>
        <w:spacing w:before="120" w:after="12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A166D">
        <w:rPr>
          <w:rFonts w:ascii="Times New Roman" w:hAnsi="Times New Roman" w:cs="Times New Roman"/>
          <w:sz w:val="28"/>
          <w:szCs w:val="28"/>
        </w:rPr>
        <w:t>19</w:t>
      </w:r>
      <w:r w:rsidRPr="00822214">
        <w:rPr>
          <w:rFonts w:ascii="Times New Roman" w:hAnsi="Times New Roman" w:cs="Times New Roman"/>
          <w:sz w:val="28"/>
          <w:szCs w:val="28"/>
        </w:rPr>
        <w:t>. Взаимодействие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885898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85898">
        <w:rPr>
          <w:rFonts w:ascii="Times New Roman" w:hAnsi="Times New Roman" w:cs="Times New Roman"/>
          <w:sz w:val="28"/>
          <w:szCs w:val="28"/>
        </w:rPr>
        <w:t>палаты</w:t>
      </w:r>
    </w:p>
    <w:p w14:paraId="3A8A34AE" w14:textId="7BA2869D" w:rsidR="00C3080A" w:rsidRDefault="00A034C9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885898" w:rsidRPr="009829C1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r w:rsidR="008A78CC" w:rsidRPr="009829C1">
        <w:rPr>
          <w:rFonts w:ascii="Times New Roman" w:hAnsi="Times New Roman" w:cs="Times New Roman"/>
          <w:sz w:val="28"/>
          <w:szCs w:val="28"/>
        </w:rPr>
        <w:t xml:space="preserve">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</w:t>
      </w:r>
      <w:r w:rsidR="006950D9" w:rsidRPr="009829C1">
        <w:rPr>
          <w:rFonts w:ascii="Times New Roman" w:hAnsi="Times New Roman" w:cs="Times New Roman"/>
          <w:sz w:val="28"/>
          <w:szCs w:val="28"/>
        </w:rPr>
        <w:t>Счетно</w:t>
      </w:r>
      <w:r w:rsidR="00C43D15" w:rsidRPr="009829C1">
        <w:rPr>
          <w:rFonts w:ascii="Times New Roman" w:hAnsi="Times New Roman" w:cs="Times New Roman"/>
          <w:sz w:val="28"/>
          <w:szCs w:val="28"/>
        </w:rPr>
        <w:t>й</w:t>
      </w:r>
      <w:r w:rsidR="008A78CC" w:rsidRPr="009829C1">
        <w:rPr>
          <w:rFonts w:ascii="Times New Roman" w:hAnsi="Times New Roman" w:cs="Times New Roman"/>
          <w:sz w:val="28"/>
          <w:szCs w:val="28"/>
        </w:rPr>
        <w:t xml:space="preserve"> </w:t>
      </w:r>
      <w:r w:rsidR="00C43D15" w:rsidRPr="009829C1">
        <w:rPr>
          <w:rFonts w:ascii="Times New Roman" w:hAnsi="Times New Roman" w:cs="Times New Roman"/>
          <w:sz w:val="28"/>
          <w:szCs w:val="28"/>
        </w:rPr>
        <w:t>палатой</w:t>
      </w:r>
      <w:r w:rsidR="008A78CC" w:rsidRPr="009829C1">
        <w:rPr>
          <w:rFonts w:ascii="Times New Roman" w:hAnsi="Times New Roman" w:cs="Times New Roman"/>
          <w:sz w:val="28"/>
          <w:szCs w:val="28"/>
        </w:rPr>
        <w:t xml:space="preserve"> Российской Федерации, с территориальными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</w:t>
      </w:r>
      <w:r w:rsidR="00C3080A">
        <w:rPr>
          <w:rFonts w:ascii="Times New Roman" w:hAnsi="Times New Roman" w:cs="Times New Roman"/>
          <w:sz w:val="28"/>
          <w:szCs w:val="28"/>
        </w:rPr>
        <w:t xml:space="preserve"> образований.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счетный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</w:t>
      </w:r>
      <w:r w:rsidR="00A157B1">
        <w:rPr>
          <w:rFonts w:ascii="Times New Roman" w:hAnsi="Times New Roman" w:cs="Times New Roman"/>
          <w:sz w:val="28"/>
          <w:szCs w:val="28"/>
        </w:rPr>
        <w:t>орган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вправе заключать с ними соглашения о сотрудничестве и взаимодействии.</w:t>
      </w:r>
    </w:p>
    <w:p w14:paraId="4D91AA33" w14:textId="6990C675" w:rsidR="008A78CC" w:rsidRDefault="00C3080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</w:t>
      </w:r>
      <w:r w:rsidRPr="00C3080A">
        <w:rPr>
          <w:rFonts w:ascii="Times New Roman" w:hAnsi="Times New Roman" w:cs="Times New Roman"/>
          <w:sz w:val="28"/>
          <w:szCs w:val="28"/>
        </w:rPr>
        <w:t>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9829C1">
        <w:rPr>
          <w:rFonts w:ascii="Times New Roman" w:hAnsi="Times New Roman" w:cs="Times New Roman"/>
          <w:sz w:val="28"/>
          <w:szCs w:val="28"/>
        </w:rPr>
        <w:t>ая</w:t>
      </w:r>
      <w:r w:rsidRPr="00C3080A">
        <w:rPr>
          <w:rFonts w:ascii="Times New Roman" w:hAnsi="Times New Roman" w:cs="Times New Roman"/>
          <w:sz w:val="28"/>
          <w:szCs w:val="28"/>
        </w:rPr>
        <w:t xml:space="preserve"> </w:t>
      </w:r>
      <w:r w:rsidR="009829C1">
        <w:rPr>
          <w:rFonts w:ascii="Times New Roman" w:hAnsi="Times New Roman" w:cs="Times New Roman"/>
          <w:sz w:val="28"/>
          <w:szCs w:val="28"/>
        </w:rPr>
        <w:t>палата</w:t>
      </w:r>
      <w:r w:rsidRPr="00C3080A">
        <w:rPr>
          <w:rFonts w:ascii="Times New Roman" w:hAnsi="Times New Roman" w:cs="Times New Roman"/>
          <w:sz w:val="28"/>
          <w:szCs w:val="28"/>
        </w:rPr>
        <w:t xml:space="preserve">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14:paraId="14DBA50C" w14:textId="35137FFA" w:rsidR="008F50A7" w:rsidRPr="00824C5A" w:rsidRDefault="00C3080A" w:rsidP="008F5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8F50A7" w:rsidRPr="00824C5A">
        <w:rPr>
          <w:rFonts w:ascii="Times New Roman" w:hAnsi="Times New Roman" w:cs="Times New Roman"/>
          <w:sz w:val="28"/>
          <w:szCs w:val="28"/>
        </w:rPr>
        <w:t>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9829C1">
        <w:rPr>
          <w:rFonts w:ascii="Times New Roman" w:hAnsi="Times New Roman" w:cs="Times New Roman"/>
          <w:sz w:val="28"/>
          <w:szCs w:val="28"/>
        </w:rPr>
        <w:t>ая</w:t>
      </w:r>
      <w:r w:rsidR="008F50A7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829C1">
        <w:rPr>
          <w:rFonts w:ascii="Times New Roman" w:hAnsi="Times New Roman" w:cs="Times New Roman"/>
          <w:sz w:val="28"/>
          <w:szCs w:val="28"/>
        </w:rPr>
        <w:t>палата</w:t>
      </w:r>
      <w:r w:rsidR="008F50A7" w:rsidRPr="00824C5A">
        <w:rPr>
          <w:rFonts w:ascii="Times New Roman" w:hAnsi="Times New Roman" w:cs="Times New Roman"/>
          <w:sz w:val="28"/>
          <w:szCs w:val="28"/>
        </w:rPr>
        <w:t xml:space="preserve">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14:paraId="27C1AC58" w14:textId="5F104299" w:rsidR="00A034C9" w:rsidRPr="00824C5A" w:rsidRDefault="00A034C9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C3080A" w:rsidRPr="00824C5A">
        <w:rPr>
          <w:rFonts w:ascii="Times New Roman" w:hAnsi="Times New Roman" w:cs="Times New Roman"/>
          <w:sz w:val="28"/>
          <w:szCs w:val="28"/>
        </w:rPr>
        <w:t>В целях координации своей деятельности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9829C1">
        <w:rPr>
          <w:rFonts w:ascii="Times New Roman" w:hAnsi="Times New Roman" w:cs="Times New Roman"/>
          <w:sz w:val="28"/>
          <w:szCs w:val="28"/>
        </w:rPr>
        <w:t>ая</w:t>
      </w:r>
      <w:r w:rsidR="00C3080A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829C1">
        <w:rPr>
          <w:rFonts w:ascii="Times New Roman" w:hAnsi="Times New Roman" w:cs="Times New Roman"/>
          <w:sz w:val="28"/>
          <w:szCs w:val="28"/>
        </w:rPr>
        <w:t>палата</w:t>
      </w:r>
      <w:r w:rsidR="00C3080A" w:rsidRPr="00824C5A">
        <w:rPr>
          <w:rFonts w:ascii="Times New Roman" w:hAnsi="Times New Roman" w:cs="Times New Roman"/>
          <w:sz w:val="28"/>
          <w:szCs w:val="28"/>
        </w:rPr>
        <w:t xml:space="preserve">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14:paraId="77011C58" w14:textId="3519C5A8" w:rsidR="00C3080A" w:rsidRPr="00824C5A" w:rsidRDefault="00C3080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5.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900C08"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14:paraId="6407960B" w14:textId="291E1D2B" w:rsidR="006F364A" w:rsidRDefault="006F364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6.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900C08">
        <w:rPr>
          <w:rFonts w:ascii="Times New Roman" w:hAnsi="Times New Roman" w:cs="Times New Roman"/>
          <w:sz w:val="28"/>
          <w:szCs w:val="28"/>
        </w:rPr>
        <w:t>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обратиться в Счетную палату Российской Федерации за заключением о соответствии </w:t>
      </w:r>
      <w:r w:rsidR="000A2510">
        <w:rPr>
          <w:rFonts w:ascii="Times New Roman" w:hAnsi="Times New Roman" w:cs="Times New Roman"/>
          <w:sz w:val="28"/>
          <w:szCs w:val="28"/>
        </w:rPr>
        <w:t xml:space="preserve">его </w:t>
      </w:r>
      <w:r w:rsidRPr="00824C5A">
        <w:rPr>
          <w:rFonts w:ascii="Times New Roman" w:hAnsi="Times New Roman" w:cs="Times New Roman"/>
          <w:sz w:val="28"/>
          <w:szCs w:val="28"/>
        </w:rPr>
        <w:t>деятельности законодательству о внешнем государственном (муниципальном) финансовом контроле и рекомендациями по повышению ее эффективности.</w:t>
      </w:r>
    </w:p>
    <w:p w14:paraId="40E317BA" w14:textId="77777777" w:rsidR="0004322E" w:rsidRDefault="00A034C9" w:rsidP="0004322E">
      <w:pPr>
        <w:pStyle w:val="ConsPlusTitle"/>
        <w:spacing w:before="80" w:after="8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0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Обеспечение доступа к информации о деятельности </w:t>
      </w:r>
    </w:p>
    <w:p w14:paraId="4BFD7D44" w14:textId="63120F8A" w:rsidR="00A034C9" w:rsidRPr="00822214" w:rsidRDefault="00A034C9" w:rsidP="0004322E">
      <w:pPr>
        <w:pStyle w:val="ConsPlusTitle"/>
        <w:spacing w:before="80" w:after="8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</w:p>
    <w:p w14:paraId="70C247DD" w14:textId="3030F029"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900C08">
        <w:rPr>
          <w:rFonts w:ascii="Times New Roman" w:hAnsi="Times New Roman" w:cs="Times New Roman"/>
          <w:sz w:val="28"/>
          <w:szCs w:val="28"/>
        </w:rPr>
        <w:t>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EA648F" w:rsidRPr="00EA648F">
        <w:rPr>
          <w:rFonts w:ascii="Times New Roman" w:hAnsi="Times New Roman" w:cs="Times New Roman"/>
          <w:sz w:val="28"/>
          <w:szCs w:val="28"/>
        </w:rPr>
        <w:t>в целях обеспечения доступа к информации о своей деятельности размеща</w:t>
      </w:r>
      <w:r w:rsidR="00EA648F">
        <w:rPr>
          <w:rFonts w:ascii="Times New Roman" w:hAnsi="Times New Roman" w:cs="Times New Roman"/>
          <w:sz w:val="28"/>
          <w:szCs w:val="28"/>
        </w:rPr>
        <w:t>е</w:t>
      </w:r>
      <w:r w:rsidR="00EA648F" w:rsidRPr="00EA648F">
        <w:rPr>
          <w:rFonts w:ascii="Times New Roman" w:hAnsi="Times New Roman" w:cs="Times New Roman"/>
          <w:sz w:val="28"/>
          <w:szCs w:val="28"/>
        </w:rPr>
        <w:t>т на сво</w:t>
      </w:r>
      <w:r w:rsidR="00EA648F">
        <w:rPr>
          <w:rFonts w:ascii="Times New Roman" w:hAnsi="Times New Roman" w:cs="Times New Roman"/>
          <w:sz w:val="28"/>
          <w:szCs w:val="28"/>
        </w:rPr>
        <w:t>ем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EA648F">
        <w:rPr>
          <w:rFonts w:ascii="Times New Roman" w:hAnsi="Times New Roman" w:cs="Times New Roman"/>
          <w:sz w:val="28"/>
          <w:szCs w:val="28"/>
        </w:rPr>
        <w:t>ом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сайт</w:t>
      </w:r>
      <w:r w:rsidR="00EA648F">
        <w:rPr>
          <w:rFonts w:ascii="Times New Roman" w:hAnsi="Times New Roman" w:cs="Times New Roman"/>
          <w:sz w:val="28"/>
          <w:szCs w:val="28"/>
        </w:rPr>
        <w:t>е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 w:rsidR="00EA648F">
        <w:rPr>
          <w:rFonts w:ascii="Times New Roman" w:hAnsi="Times New Roman" w:cs="Times New Roman"/>
          <w:sz w:val="28"/>
          <w:szCs w:val="28"/>
        </w:rPr>
        <w:t xml:space="preserve"> </w:t>
      </w:r>
      <w:r w:rsidR="00EA648F" w:rsidRPr="00EA648F">
        <w:rPr>
          <w:rFonts w:ascii="Times New Roman" w:hAnsi="Times New Roman" w:cs="Times New Roman"/>
          <w:sz w:val="28"/>
          <w:szCs w:val="28"/>
        </w:rPr>
        <w:t>и опубликовывают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14:paraId="684BD987" w14:textId="76416CF0"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2.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900C08">
        <w:rPr>
          <w:rFonts w:ascii="Times New Roman" w:hAnsi="Times New Roman" w:cs="Times New Roman"/>
          <w:sz w:val="28"/>
          <w:szCs w:val="28"/>
        </w:rPr>
        <w:t>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ежегодно представл</w:t>
      </w:r>
      <w:r w:rsidR="006F364A">
        <w:rPr>
          <w:rFonts w:ascii="Times New Roman" w:hAnsi="Times New Roman" w:cs="Times New Roman"/>
          <w:sz w:val="28"/>
          <w:szCs w:val="28"/>
        </w:rPr>
        <w:t>яет отчет о своей деятельности представительному органу 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Указанный отчет размещается в сети Интернет только после его рассмотрения </w:t>
      </w:r>
      <w:r w:rsidR="006F364A" w:rsidRPr="006F364A">
        <w:rPr>
          <w:rFonts w:ascii="Times New Roman" w:hAnsi="Times New Roman" w:cs="Times New Roman"/>
          <w:sz w:val="28"/>
          <w:szCs w:val="28"/>
        </w:rPr>
        <w:t>представительн</w:t>
      </w:r>
      <w:r w:rsidR="006F364A">
        <w:rPr>
          <w:rFonts w:ascii="Times New Roman" w:hAnsi="Times New Roman" w:cs="Times New Roman"/>
          <w:sz w:val="28"/>
          <w:szCs w:val="28"/>
        </w:rPr>
        <w:t>ым органом</w:t>
      </w:r>
      <w:r w:rsidR="006F364A" w:rsidRPr="006F36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40E4EDC7" w14:textId="4D7320DD"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Порядок опубликования в средствах массовой информации и размещения в сети Интернет информации о деятельности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900C08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Регламентом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0A8D4CE9" w14:textId="77777777" w:rsidR="00900C08" w:rsidRDefault="00A034C9" w:rsidP="00900C08">
      <w:pPr>
        <w:pStyle w:val="ConsPlusTitle"/>
        <w:spacing w:before="80" w:after="8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1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</w:p>
    <w:p w14:paraId="1A278BA3" w14:textId="69CC461B" w:rsidR="00A034C9" w:rsidRPr="00822214" w:rsidRDefault="00A034C9" w:rsidP="00900C08">
      <w:pPr>
        <w:pStyle w:val="ConsPlusTitle"/>
        <w:spacing w:before="80" w:after="8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</w:p>
    <w:p w14:paraId="6B3CED64" w14:textId="4310FDFC"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Финансовое обеспечение деятельности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900C08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бюджета </w:t>
      </w:r>
      <w:r w:rsid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900C08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>предусматривается в объеме, позволяющем обеспечить осуществление возложенных на не</w:t>
      </w:r>
      <w:r w:rsidR="000A2510">
        <w:rPr>
          <w:rFonts w:ascii="Times New Roman" w:hAnsi="Times New Roman" w:cs="Times New Roman"/>
          <w:sz w:val="28"/>
          <w:szCs w:val="28"/>
        </w:rPr>
        <w:t>го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1B6C0A72" w14:textId="6AFFB35B"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Средства на содержание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900C08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 xml:space="preserve">предусматриваются в бюджете </w:t>
      </w:r>
      <w:r w:rsidR="00FD4E7D" w:rsidRP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отдельной строкой</w:t>
      </w:r>
      <w:r w:rsidR="00FD4E7D"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 расходов бюджета Российской Федерации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1AD9674C" w14:textId="4B90BC33"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Контроль за использованием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палатой</w:t>
      </w:r>
      <w:r w:rsidR="00900C08"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 xml:space="preserve">бюджетных средств и муниципального имущества осуществляется на основании </w:t>
      </w:r>
      <w:r w:rsidR="00FD4E7D">
        <w:rPr>
          <w:rFonts w:ascii="Times New Roman" w:hAnsi="Times New Roman" w:cs="Times New Roman"/>
          <w:sz w:val="28"/>
          <w:szCs w:val="28"/>
        </w:rPr>
        <w:t>правовых актов представительного органа 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755BF322" w14:textId="14D12B8D" w:rsidR="00A034C9" w:rsidRPr="00822214" w:rsidRDefault="00A034C9" w:rsidP="0004322E">
      <w:pPr>
        <w:pStyle w:val="ConsPlusTitle"/>
        <w:spacing w:before="80" w:after="8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2</w:t>
      </w:r>
      <w:r w:rsidRPr="00822214">
        <w:rPr>
          <w:rFonts w:ascii="Times New Roman" w:hAnsi="Times New Roman" w:cs="Times New Roman"/>
          <w:sz w:val="28"/>
          <w:szCs w:val="28"/>
        </w:rPr>
        <w:t>. Материальное, социальное обеспечение и гарантии работников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</w:p>
    <w:p w14:paraId="4A92B086" w14:textId="49E05016" w:rsidR="000A2510" w:rsidRDefault="00A034C9" w:rsidP="003A16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3A166D" w:rsidRPr="00824C5A">
        <w:rPr>
          <w:rFonts w:ascii="Times New Roman" w:hAnsi="Times New Roman" w:cs="Times New Roman"/>
          <w:sz w:val="28"/>
          <w:szCs w:val="28"/>
        </w:rPr>
        <w:t xml:space="preserve">Должностным лицам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3A166D" w:rsidRPr="00824C5A">
        <w:rPr>
          <w:rFonts w:ascii="Times New Roman" w:hAnsi="Times New Roman" w:cs="Times New Roman"/>
          <w:sz w:val="28"/>
          <w:szCs w:val="28"/>
        </w:rPr>
        <w:t>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 (в том числе по медицинскому и санаторно-курортному обеспечению, бытовому, транспортному и иным видам обслуживания).</w:t>
      </w:r>
      <w:r w:rsidR="000A2510" w:rsidRPr="000A25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A9490" w14:textId="224C7754" w:rsidR="002A2458" w:rsidRPr="00BA190D" w:rsidRDefault="000A2510" w:rsidP="003A16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1A70">
        <w:rPr>
          <w:rFonts w:ascii="Times New Roman" w:hAnsi="Times New Roman" w:cs="Times New Roman"/>
          <w:sz w:val="28"/>
          <w:szCs w:val="28"/>
        </w:rPr>
        <w:t xml:space="preserve">2. </w:t>
      </w:r>
      <w:r w:rsidR="003C1A70" w:rsidRPr="003C1A70">
        <w:rPr>
          <w:rFonts w:ascii="Times New Roman" w:hAnsi="Times New Roman" w:cs="Times New Roman"/>
          <w:sz w:val="28"/>
          <w:szCs w:val="28"/>
        </w:rPr>
        <w:t>Председателю, заместителю председателя</w:t>
      </w:r>
      <w:r w:rsidR="002A2458" w:rsidRPr="00BA190D">
        <w:rPr>
          <w:rFonts w:ascii="Times New Roman" w:hAnsi="Times New Roman" w:cs="Times New Roman"/>
          <w:sz w:val="28"/>
          <w:szCs w:val="28"/>
        </w:rPr>
        <w:t>,</w:t>
      </w:r>
      <w:r w:rsidR="00BA190D" w:rsidRPr="00BA190D">
        <w:rPr>
          <w:rFonts w:ascii="Times New Roman" w:hAnsi="Times New Roman" w:cs="Times New Roman"/>
          <w:sz w:val="28"/>
          <w:szCs w:val="28"/>
        </w:rPr>
        <w:t xml:space="preserve"> </w:t>
      </w:r>
      <w:r w:rsidR="002A2458" w:rsidRPr="00BA190D">
        <w:rPr>
          <w:rFonts w:ascii="Times New Roman" w:hAnsi="Times New Roman" w:cs="Times New Roman"/>
          <w:sz w:val="28"/>
          <w:szCs w:val="28"/>
        </w:rPr>
        <w:t>аудиторам</w:t>
      </w:r>
      <w:r w:rsidR="003C1A70" w:rsidRPr="003C1A70">
        <w:rPr>
          <w:rFonts w:ascii="Times New Roman" w:hAnsi="Times New Roman" w:cs="Times New Roman"/>
          <w:sz w:val="28"/>
          <w:szCs w:val="28"/>
        </w:rPr>
        <w:t xml:space="preserve"> и </w:t>
      </w:r>
      <w:r w:rsidR="00F2473E">
        <w:rPr>
          <w:rFonts w:ascii="Times New Roman" w:hAnsi="Times New Roman" w:cs="Times New Roman"/>
          <w:sz w:val="28"/>
          <w:szCs w:val="28"/>
        </w:rPr>
        <w:t>инспекторам</w:t>
      </w:r>
      <w:r w:rsidR="003C1A70" w:rsidRPr="003C1A70">
        <w:rPr>
          <w:rFonts w:ascii="Times New Roman" w:hAnsi="Times New Roman" w:cs="Times New Roman"/>
          <w:sz w:val="28"/>
          <w:szCs w:val="28"/>
        </w:rPr>
        <w:t xml:space="preserve">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3C1A70" w:rsidRPr="003C1A70">
        <w:rPr>
          <w:rFonts w:ascii="Times New Roman" w:hAnsi="Times New Roman" w:cs="Times New Roman"/>
          <w:sz w:val="28"/>
          <w:szCs w:val="28"/>
        </w:rPr>
        <w:t>, гарантируется государственная защита, включая обязательное государственное страхование жизни и здоровья за счет бюд</w:t>
      </w:r>
      <w:r w:rsidR="002A2458">
        <w:rPr>
          <w:rFonts w:ascii="Times New Roman" w:hAnsi="Times New Roman" w:cs="Times New Roman"/>
          <w:sz w:val="28"/>
          <w:szCs w:val="28"/>
        </w:rPr>
        <w:t xml:space="preserve">жета муниципального образования </w:t>
      </w:r>
      <w:r w:rsidR="002A2458" w:rsidRPr="00BA190D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6C0A1034" w14:textId="686DA284" w:rsidR="003A166D" w:rsidRPr="003C1A70" w:rsidRDefault="003C1A70" w:rsidP="003A16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1A70">
        <w:rPr>
          <w:rFonts w:ascii="Times New Roman" w:hAnsi="Times New Roman" w:cs="Times New Roman"/>
          <w:sz w:val="28"/>
          <w:szCs w:val="28"/>
        </w:rPr>
        <w:t xml:space="preserve">3. </w:t>
      </w:r>
      <w:r w:rsidR="000A2510" w:rsidRPr="003C1A70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палаты</w:t>
      </w:r>
      <w:r w:rsidR="000A2510" w:rsidRPr="003C1A70">
        <w:rPr>
          <w:rFonts w:ascii="Times New Roman" w:hAnsi="Times New Roman" w:cs="Times New Roman"/>
          <w:sz w:val="28"/>
          <w:szCs w:val="28"/>
        </w:rPr>
        <w:t xml:space="preserve"> утверждает соответствующие положения о реализации установленных гарантий в </w:t>
      </w:r>
      <w:r w:rsidR="00900C08" w:rsidRPr="00824C5A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900C08">
        <w:rPr>
          <w:rFonts w:ascii="Times New Roman" w:hAnsi="Times New Roman" w:cs="Times New Roman"/>
          <w:sz w:val="28"/>
          <w:szCs w:val="28"/>
        </w:rPr>
        <w:t>й</w:t>
      </w:r>
      <w:r w:rsidR="00900C08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00C08">
        <w:rPr>
          <w:rFonts w:ascii="Times New Roman" w:hAnsi="Times New Roman" w:cs="Times New Roman"/>
          <w:sz w:val="28"/>
          <w:szCs w:val="28"/>
        </w:rPr>
        <w:t>палате</w:t>
      </w:r>
      <w:r w:rsidR="000A2510" w:rsidRPr="003C1A70">
        <w:rPr>
          <w:rFonts w:ascii="Times New Roman" w:hAnsi="Times New Roman" w:cs="Times New Roman"/>
          <w:sz w:val="28"/>
          <w:szCs w:val="28"/>
        </w:rPr>
        <w:t>.</w:t>
      </w:r>
    </w:p>
    <w:p w14:paraId="0BA20E64" w14:textId="3C481C34" w:rsidR="00EA648F" w:rsidRDefault="00EA648F" w:rsidP="003A16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5717CC7" w14:textId="0D07ADFB" w:rsidR="00A034C9" w:rsidRPr="00822214" w:rsidRDefault="00DC78C5" w:rsidP="0004322E">
      <w:pPr>
        <w:pStyle w:val="ConsPlusTitle"/>
        <w:spacing w:before="80" w:after="80"/>
        <w:ind w:firstLine="5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23</w:t>
      </w:r>
      <w:r w:rsidR="00A034C9" w:rsidRPr="00822214">
        <w:rPr>
          <w:rFonts w:ascii="Times New Roman" w:hAnsi="Times New Roman" w:cs="Times New Roman"/>
          <w:sz w:val="28"/>
          <w:szCs w:val="28"/>
        </w:rPr>
        <w:t>. Заключительное положение</w:t>
      </w:r>
    </w:p>
    <w:p w14:paraId="7C8FD6EB" w14:textId="73791A6F" w:rsidR="00FE055A" w:rsidRDefault="00A034C9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Изменения в настоящее Положение вносятся </w:t>
      </w:r>
      <w:r w:rsidR="00F22268">
        <w:rPr>
          <w:rFonts w:ascii="Times New Roman" w:hAnsi="Times New Roman" w:cs="Times New Roman"/>
          <w:sz w:val="28"/>
          <w:szCs w:val="28"/>
        </w:rPr>
        <w:t>правовым актом представительного органа 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 вступают в силу в установленном порядке.</w:t>
      </w:r>
    </w:p>
    <w:p w14:paraId="1DB669D7" w14:textId="77777777" w:rsidR="00514F4C" w:rsidRDefault="00514F4C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A072782" w14:textId="77777777" w:rsidR="00514F4C" w:rsidRDefault="00514F4C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838E39" w14:textId="77777777" w:rsidR="00514F4C" w:rsidRDefault="00514F4C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C65BEB" w14:textId="77777777" w:rsidR="00514F4C" w:rsidRDefault="00514F4C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74F42567" w14:textId="24C0F07C" w:rsidR="00514F4C" w:rsidRDefault="00514F4C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палатой</w:t>
      </w:r>
    </w:p>
    <w:p w14:paraId="554BD4A1" w14:textId="1B4637C8" w:rsidR="00514F4C" w:rsidRDefault="00514F4C" w:rsidP="00824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FD6A794" w14:textId="46353973" w:rsidR="00514F4C" w:rsidRDefault="00AC12AF" w:rsidP="00824C5A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             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                            Т.Е.Владимирова</w:t>
      </w:r>
      <w:r w:rsidR="00514F4C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514F4C" w:rsidSect="00AF7346">
      <w:headerReference w:type="default" r:id="rId11"/>
      <w:footerReference w:type="first" r:id="rId12"/>
      <w:pgSz w:w="11906" w:h="16838"/>
      <w:pgMar w:top="1077" w:right="567" w:bottom="1021" w:left="102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1C91D" w14:textId="77777777" w:rsidR="00537419" w:rsidRDefault="00537419" w:rsidP="00BF56A9">
      <w:pPr>
        <w:spacing w:after="0" w:line="240" w:lineRule="auto"/>
      </w:pPr>
      <w:r>
        <w:separator/>
      </w:r>
    </w:p>
  </w:endnote>
  <w:endnote w:type="continuationSeparator" w:id="0">
    <w:p w14:paraId="5D054021" w14:textId="77777777" w:rsidR="00537419" w:rsidRDefault="00537419" w:rsidP="00BF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00010" w14:textId="58D6B943" w:rsidR="00514F4C" w:rsidRDefault="00514F4C">
    <w:pPr>
      <w:pStyle w:val="af"/>
    </w:pPr>
  </w:p>
  <w:p w14:paraId="133C8D93" w14:textId="77777777" w:rsidR="00514F4C" w:rsidRDefault="00514F4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48A25" w14:textId="77777777" w:rsidR="00537419" w:rsidRDefault="00537419" w:rsidP="00BF56A9">
      <w:pPr>
        <w:spacing w:after="0" w:line="240" w:lineRule="auto"/>
      </w:pPr>
      <w:r>
        <w:separator/>
      </w:r>
    </w:p>
  </w:footnote>
  <w:footnote w:type="continuationSeparator" w:id="0">
    <w:p w14:paraId="00710C73" w14:textId="77777777" w:rsidR="00537419" w:rsidRDefault="00537419" w:rsidP="00BF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476204"/>
      <w:docPartObj>
        <w:docPartGallery w:val="Page Numbers (Top of Page)"/>
        <w:docPartUnique/>
      </w:docPartObj>
    </w:sdtPr>
    <w:sdtEndPr/>
    <w:sdtContent>
      <w:p w14:paraId="48B87579" w14:textId="1F202416" w:rsidR="00070D6B" w:rsidRDefault="00070D6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2AF">
          <w:rPr>
            <w:noProof/>
          </w:rPr>
          <w:t>14</w:t>
        </w:r>
        <w:r>
          <w:fldChar w:fldCharType="end"/>
        </w:r>
      </w:p>
    </w:sdtContent>
  </w:sdt>
  <w:p w14:paraId="341F8FBF" w14:textId="77777777" w:rsidR="00070D6B" w:rsidRDefault="00070D6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C9"/>
    <w:rsid w:val="000019F7"/>
    <w:rsid w:val="000136AF"/>
    <w:rsid w:val="0001425D"/>
    <w:rsid w:val="00042886"/>
    <w:rsid w:val="0004322E"/>
    <w:rsid w:val="00070D6B"/>
    <w:rsid w:val="000A2510"/>
    <w:rsid w:val="000B74EC"/>
    <w:rsid w:val="000C63E6"/>
    <w:rsid w:val="001016DF"/>
    <w:rsid w:val="00101E5A"/>
    <w:rsid w:val="001410BD"/>
    <w:rsid w:val="001504DF"/>
    <w:rsid w:val="00161A72"/>
    <w:rsid w:val="00167DDF"/>
    <w:rsid w:val="001932DF"/>
    <w:rsid w:val="001F57F2"/>
    <w:rsid w:val="002030DC"/>
    <w:rsid w:val="00205C41"/>
    <w:rsid w:val="00234ECE"/>
    <w:rsid w:val="00234F67"/>
    <w:rsid w:val="00242CAC"/>
    <w:rsid w:val="00256E88"/>
    <w:rsid w:val="0026582E"/>
    <w:rsid w:val="00274C1B"/>
    <w:rsid w:val="002A2458"/>
    <w:rsid w:val="002A3832"/>
    <w:rsid w:val="002E043D"/>
    <w:rsid w:val="002F2629"/>
    <w:rsid w:val="002F3CEC"/>
    <w:rsid w:val="00312D71"/>
    <w:rsid w:val="00315B1E"/>
    <w:rsid w:val="00345083"/>
    <w:rsid w:val="00352662"/>
    <w:rsid w:val="003551D1"/>
    <w:rsid w:val="00356C9C"/>
    <w:rsid w:val="00363F74"/>
    <w:rsid w:val="00395D1A"/>
    <w:rsid w:val="003A108F"/>
    <w:rsid w:val="003A166D"/>
    <w:rsid w:val="003A2900"/>
    <w:rsid w:val="003C1A70"/>
    <w:rsid w:val="003C56F8"/>
    <w:rsid w:val="003D4FB4"/>
    <w:rsid w:val="003F3D78"/>
    <w:rsid w:val="00417F46"/>
    <w:rsid w:val="004507BF"/>
    <w:rsid w:val="004668DF"/>
    <w:rsid w:val="00481BF8"/>
    <w:rsid w:val="00507CA6"/>
    <w:rsid w:val="00514CFF"/>
    <w:rsid w:val="00514F4C"/>
    <w:rsid w:val="00537419"/>
    <w:rsid w:val="00555BF5"/>
    <w:rsid w:val="00555D36"/>
    <w:rsid w:val="00560175"/>
    <w:rsid w:val="0056781B"/>
    <w:rsid w:val="00581793"/>
    <w:rsid w:val="0059151F"/>
    <w:rsid w:val="005A6598"/>
    <w:rsid w:val="005B2CE9"/>
    <w:rsid w:val="0063422D"/>
    <w:rsid w:val="0065301E"/>
    <w:rsid w:val="006533F4"/>
    <w:rsid w:val="006950D9"/>
    <w:rsid w:val="006A7688"/>
    <w:rsid w:val="006B77C6"/>
    <w:rsid w:val="006F364A"/>
    <w:rsid w:val="00717B97"/>
    <w:rsid w:val="00720DCC"/>
    <w:rsid w:val="00735BA4"/>
    <w:rsid w:val="007626A2"/>
    <w:rsid w:val="007909E6"/>
    <w:rsid w:val="007D14A6"/>
    <w:rsid w:val="007E01B0"/>
    <w:rsid w:val="00807BEE"/>
    <w:rsid w:val="008104D8"/>
    <w:rsid w:val="00813348"/>
    <w:rsid w:val="00814C5F"/>
    <w:rsid w:val="008211D9"/>
    <w:rsid w:val="00822214"/>
    <w:rsid w:val="00824C5A"/>
    <w:rsid w:val="00846847"/>
    <w:rsid w:val="00885898"/>
    <w:rsid w:val="00893271"/>
    <w:rsid w:val="008A128F"/>
    <w:rsid w:val="008A48A2"/>
    <w:rsid w:val="008A78CC"/>
    <w:rsid w:val="008E0DC8"/>
    <w:rsid w:val="008F3CC6"/>
    <w:rsid w:val="008F50A7"/>
    <w:rsid w:val="00900C08"/>
    <w:rsid w:val="009022AB"/>
    <w:rsid w:val="00913AB7"/>
    <w:rsid w:val="00915A18"/>
    <w:rsid w:val="00931D0F"/>
    <w:rsid w:val="00940A9D"/>
    <w:rsid w:val="009829C1"/>
    <w:rsid w:val="009A7892"/>
    <w:rsid w:val="009F129A"/>
    <w:rsid w:val="00A034C9"/>
    <w:rsid w:val="00A12423"/>
    <w:rsid w:val="00A157B1"/>
    <w:rsid w:val="00A20D93"/>
    <w:rsid w:val="00A33114"/>
    <w:rsid w:val="00A5349E"/>
    <w:rsid w:val="00A752EB"/>
    <w:rsid w:val="00A94CFB"/>
    <w:rsid w:val="00A96169"/>
    <w:rsid w:val="00AC12AF"/>
    <w:rsid w:val="00AD5312"/>
    <w:rsid w:val="00AF7346"/>
    <w:rsid w:val="00AF7CAC"/>
    <w:rsid w:val="00B23461"/>
    <w:rsid w:val="00B5616E"/>
    <w:rsid w:val="00B700EA"/>
    <w:rsid w:val="00B85DAB"/>
    <w:rsid w:val="00BA190D"/>
    <w:rsid w:val="00BF2B5B"/>
    <w:rsid w:val="00BF49C4"/>
    <w:rsid w:val="00BF56A9"/>
    <w:rsid w:val="00C15CC6"/>
    <w:rsid w:val="00C3080A"/>
    <w:rsid w:val="00C336B7"/>
    <w:rsid w:val="00C3374E"/>
    <w:rsid w:val="00C40ABA"/>
    <w:rsid w:val="00C41C6D"/>
    <w:rsid w:val="00C43D15"/>
    <w:rsid w:val="00C44BF6"/>
    <w:rsid w:val="00C712BC"/>
    <w:rsid w:val="00C73435"/>
    <w:rsid w:val="00C83311"/>
    <w:rsid w:val="00C874E9"/>
    <w:rsid w:val="00C903D5"/>
    <w:rsid w:val="00CE5A01"/>
    <w:rsid w:val="00D00C9A"/>
    <w:rsid w:val="00D14E02"/>
    <w:rsid w:val="00D24DFA"/>
    <w:rsid w:val="00D346EA"/>
    <w:rsid w:val="00D44622"/>
    <w:rsid w:val="00D4751F"/>
    <w:rsid w:val="00D6582B"/>
    <w:rsid w:val="00D932E6"/>
    <w:rsid w:val="00D958FF"/>
    <w:rsid w:val="00DA004F"/>
    <w:rsid w:val="00DB6FEA"/>
    <w:rsid w:val="00DC78C5"/>
    <w:rsid w:val="00DE615E"/>
    <w:rsid w:val="00DF7877"/>
    <w:rsid w:val="00E07F7F"/>
    <w:rsid w:val="00E116EE"/>
    <w:rsid w:val="00E26E94"/>
    <w:rsid w:val="00EA02C5"/>
    <w:rsid w:val="00EA648F"/>
    <w:rsid w:val="00EB5257"/>
    <w:rsid w:val="00EC25C0"/>
    <w:rsid w:val="00EC357B"/>
    <w:rsid w:val="00F22268"/>
    <w:rsid w:val="00F2473E"/>
    <w:rsid w:val="00F32FD0"/>
    <w:rsid w:val="00F7176F"/>
    <w:rsid w:val="00FD4E7D"/>
    <w:rsid w:val="00FE055A"/>
    <w:rsid w:val="00FE1874"/>
    <w:rsid w:val="00FE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D1F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4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15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5C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5C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5C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5C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CC6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BF56A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56A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F56A9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7892"/>
  </w:style>
  <w:style w:type="paragraph" w:styleId="af">
    <w:name w:val="footer"/>
    <w:basedOn w:val="a"/>
    <w:link w:val="af0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7892"/>
  </w:style>
  <w:style w:type="paragraph" w:styleId="af1">
    <w:name w:val="endnote text"/>
    <w:basedOn w:val="a"/>
    <w:link w:val="af2"/>
    <w:uiPriority w:val="99"/>
    <w:semiHidden/>
    <w:unhideWhenUsed/>
    <w:rsid w:val="00514F4C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514F4C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514F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4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15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5C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5C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5C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5C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CC6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BF56A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56A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F56A9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7892"/>
  </w:style>
  <w:style w:type="paragraph" w:styleId="af">
    <w:name w:val="footer"/>
    <w:basedOn w:val="a"/>
    <w:link w:val="af0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7892"/>
  </w:style>
  <w:style w:type="paragraph" w:styleId="af1">
    <w:name w:val="endnote text"/>
    <w:basedOn w:val="a"/>
    <w:link w:val="af2"/>
    <w:uiPriority w:val="99"/>
    <w:semiHidden/>
    <w:unhideWhenUsed/>
    <w:rsid w:val="00514F4C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514F4C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514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497B1C2B83DCBDC20B090B7F45E61181CFA60F65912721A989C7D48EBA39BEDBFCF24E9CDB918AFB3E7ID7F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B6497B1C2B83DCBDC20B090B7F45E61181CFA60F65912721A989C7D48EBA39BEDBFCF24E9CDB918AFB3E7ID7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6497B1C2B83DCBDC20AE9DA19801641A1FA368FF0D4B27159A942F1FEBFFDEBBB6C671A689EA0BAFB2FBDEF54CEE3133IA73I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AE9"/>
    <w:rsid w:val="00056AE9"/>
    <w:rsid w:val="0079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9778BE56AE4E7198055E35164EE520">
    <w:name w:val="489778BE56AE4E7198055E35164EE520"/>
    <w:rsid w:val="00056AE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9778BE56AE4E7198055E35164EE520">
    <w:name w:val="489778BE56AE4E7198055E35164EE520"/>
    <w:rsid w:val="00056A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8C8FE-54C2-46F5-B3F0-1980299F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5788</Words>
  <Characters>32994</Characters>
  <Application>Microsoft Office Word</Application>
  <DocSecurity>0</DocSecurity>
  <Lines>274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25</vt:i4>
      </vt:variant>
    </vt:vector>
  </HeadingPairs>
  <TitlesOfParts>
    <vt:vector size="26" baseType="lpstr">
      <vt:lpstr/>
      <vt:lpstr>    Статья 1. Статус Контрольно-счетной палаты муниципального образования Новокубанс</vt:lpstr>
      <vt:lpstr>    Статья 2. Правовые основы деятельности Контрольно-счетной палаты</vt:lpstr>
      <vt:lpstr>    Статья 3. Принципы деятельности Контрольно-счетной палаты</vt:lpstr>
      <vt:lpstr>    Статья 4. Состав Контрольно-счетной палаты</vt:lpstr>
      <vt:lpstr>    Статья 5. Порядок назначения на должность и освобождения от должности председате</vt:lpstr>
      <vt:lpstr>    Статья 6. Требования к кандидатурам на должность председателя, заместителя предс</vt:lpstr>
      <vt:lpstr>    Статья 7. Гарантии статуса должностных лиц Контрольно-счетной палаты</vt:lpstr>
      <vt:lpstr>    Статья 8. Полномочия Контрольно-счетной палаты</vt:lpstr>
      <vt:lpstr>    Статья 9. Формы осуществления Контрольно-счетной палаты внешнего муниципального </vt:lpstr>
      <vt:lpstr>    Статья 10. Стандарты внешнего муниципального финансового контроля</vt:lpstr>
      <vt:lpstr>    Статья 11. Планирование деятельности Контрольно-счетной палаты</vt:lpstr>
      <vt:lpstr>    Статья 12. Регламент Контрольно-счетной палаты</vt:lpstr>
      <vt:lpstr>    Статья 13. Обязательность исполнения требований должностных лиц Контрольно-счетн</vt:lpstr>
      <vt:lpstr>    Статья 14. Полномочия председателя, заместителя председателя и аудиторов Контрол</vt:lpstr>
      <vt:lpstr>    Статья 15. Права, обязанности и ответственность должностных лиц Контрольно-счетн</vt:lpstr>
      <vt:lpstr>    Статья 16. Представление информации Контрольно-счетной палат</vt:lpstr>
      <vt:lpstr>    Статья 17. Представления и предписания Контрольно-счетной палаты</vt:lpstr>
      <vt:lpstr>    Статья 18. Гарантии прав проверяемых органов и организаций</vt:lpstr>
      <vt:lpstr>    Статья 19. Взаимодействие Контрольно-счетной палаты</vt:lpstr>
      <vt:lpstr>    Статья 20. Обеспечение доступа к информации о деятельности </vt:lpstr>
      <vt:lpstr>    Контрольно-счетной палаты</vt:lpstr>
      <vt:lpstr>    Статья 21. Финансовое обеспечение деятельности </vt:lpstr>
      <vt:lpstr>    Контрольно-счетной палаты</vt:lpstr>
      <vt:lpstr>    Статья 22. Материальное, социальное обеспечение и гарантии работников Контрольно</vt:lpstr>
      <vt:lpstr>    Статья 23. Заключительное положение</vt:lpstr>
    </vt:vector>
  </TitlesOfParts>
  <Company/>
  <LinksUpToDate>false</LinksUpToDate>
  <CharactersWithSpaces>38705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Ананьева Ольга Викторовна</dc:creator>
  <cp:lastModifiedBy>Пользователь</cp:lastModifiedBy>
  <cp:revision>2</cp:revision>
  <cp:lastPrinted>2021-08-05T06:36:00Z</cp:lastPrinted>
  <dcterms:created xsi:type="dcterms:W3CDTF">2021-09-06T09:52:00Z</dcterms:created>
  <dcterms:modified xsi:type="dcterms:W3CDTF">2021-09-06T09:52:00Z</dcterms:modified>
</cp:coreProperties>
</file>